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福建省高校中青年骨干教师赴海外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" w:eastAsia="zh-CN"/>
        </w:rPr>
        <w:t>（境外）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研学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深造项目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校内评审意见表</w:t>
      </w:r>
    </w:p>
    <w:p>
      <w:pPr>
        <w:spacing w:line="80" w:lineRule="atLeast"/>
        <w:ind w:left="-1" w:leftChars="-200" w:right="-313" w:rightChars="-149" w:hanging="419" w:hangingChars="233"/>
        <w:jc w:val="center"/>
        <w:rPr>
          <w:rFonts w:ascii="黑体" w:hAnsi="黑体" w:eastAsia="黑体"/>
          <w:sz w:val="10"/>
          <w:szCs w:val="10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――――――――――――――――――――――――――――――――――――――――――――――――――――</w:t>
      </w:r>
    </w:p>
    <w:p>
      <w:pPr>
        <w:spacing w:line="300" w:lineRule="exact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申请人姓名：</w:t>
      </w:r>
      <w:permStart w:id="0" w:edGrp="everyone"/>
      <w:r>
        <w:rPr>
          <w:rFonts w:hint="eastAsia" w:ascii="黑体" w:hAnsi="黑体" w:eastAsia="黑体"/>
          <w:sz w:val="24"/>
        </w:rPr>
        <w:t xml:space="preserve">                    </w:t>
      </w:r>
      <w:permEnd w:id="0"/>
      <w:r>
        <w:rPr>
          <w:rFonts w:hint="eastAsia"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  <w:lang w:eastAsia="zh-CN"/>
        </w:rPr>
        <w:t>专业技术职务</w:t>
      </w:r>
      <w:r>
        <w:rPr>
          <w:rFonts w:hint="default" w:ascii="黑体" w:hAnsi="黑体" w:eastAsia="黑体"/>
          <w:sz w:val="24"/>
          <w:lang w:val="en-US" w:eastAsia="zh-CN"/>
        </w:rPr>
        <w:t>/</w:t>
      </w:r>
      <w:r>
        <w:rPr>
          <w:rFonts w:hint="eastAsia" w:ascii="黑体" w:hAnsi="黑体" w:eastAsia="黑体"/>
          <w:sz w:val="24"/>
          <w:lang w:val="en-US" w:eastAsia="zh-CN"/>
        </w:rPr>
        <w:t>行政职务</w:t>
      </w:r>
      <w:r>
        <w:rPr>
          <w:rFonts w:hint="eastAsia" w:ascii="黑体" w:hAnsi="黑体" w:eastAsia="黑体"/>
          <w:sz w:val="24"/>
        </w:rPr>
        <w:t>：</w:t>
      </w:r>
      <w:permStart w:id="1" w:edGrp="everyone"/>
      <w:r>
        <w:rPr>
          <w:rFonts w:hint="eastAsia" w:ascii="黑体" w:hAnsi="黑体" w:eastAsia="黑体"/>
          <w:sz w:val="24"/>
          <w:lang w:val="en-US" w:eastAsia="zh-CN"/>
        </w:rPr>
        <w:t xml:space="preserve">                    </w:t>
      </w:r>
    </w:p>
    <w:permEnd w:id="1"/>
    <w:p>
      <w:pPr>
        <w:spacing w:line="300" w:lineRule="exact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拟</w:t>
      </w:r>
      <w:r>
        <w:rPr>
          <w:rFonts w:hint="eastAsia" w:ascii="黑体" w:hAnsi="黑体" w:eastAsia="黑体"/>
          <w:sz w:val="24"/>
          <w:lang w:eastAsia="zh-CN"/>
        </w:rPr>
        <w:t>研学</w:t>
      </w:r>
      <w:r>
        <w:rPr>
          <w:rFonts w:hint="eastAsia" w:ascii="黑体" w:hAnsi="黑体" w:eastAsia="黑体"/>
          <w:sz w:val="24"/>
        </w:rPr>
        <w:t>专业/研究方向：</w:t>
      </w:r>
      <w:permStart w:id="2" w:edGrp="everyone"/>
      <w:r>
        <w:rPr>
          <w:rFonts w:hint="default" w:ascii="黑体" w:hAnsi="黑体" w:eastAsia="黑体"/>
          <w:sz w:val="24"/>
          <w:lang w:val="en-US"/>
        </w:rPr>
        <w:t xml:space="preserve">           </w:t>
      </w:r>
      <w:permEnd w:id="2"/>
      <w:r>
        <w:rPr>
          <w:rFonts w:hint="default" w:ascii="黑体" w:hAnsi="黑体" w:eastAsia="黑体"/>
          <w:sz w:val="24"/>
          <w:lang w:val="en-US"/>
        </w:rPr>
        <w:t xml:space="preserve"> </w:t>
      </w:r>
      <w:r>
        <w:rPr>
          <w:rFonts w:hint="eastAsia" w:ascii="黑体" w:hAnsi="黑体" w:eastAsia="黑体"/>
          <w:sz w:val="24"/>
          <w:lang w:eastAsia="zh-CN"/>
        </w:rPr>
        <w:t>赴海外（境外）</w:t>
      </w:r>
      <w:r>
        <w:rPr>
          <w:rFonts w:hint="eastAsia" w:ascii="黑体" w:hAnsi="黑体" w:eastAsia="黑体"/>
          <w:sz w:val="24"/>
        </w:rPr>
        <w:t>国别</w:t>
      </w:r>
      <w:r>
        <w:rPr>
          <w:rFonts w:hint="eastAsia" w:ascii="黑体" w:hAnsi="黑体" w:eastAsia="黑体"/>
          <w:sz w:val="24"/>
          <w:lang w:eastAsia="zh-CN"/>
        </w:rPr>
        <w:t>（地区）</w:t>
      </w:r>
      <w:r>
        <w:rPr>
          <w:rFonts w:hint="eastAsia" w:ascii="黑体" w:hAnsi="黑体" w:eastAsia="黑体"/>
          <w:sz w:val="24"/>
        </w:rPr>
        <w:t>、单位：</w:t>
      </w:r>
      <w:permStart w:id="3" w:edGrp="everyone"/>
      <w:r>
        <w:rPr>
          <w:rFonts w:hint="eastAsia" w:ascii="黑体" w:hAnsi="黑体" w:eastAsia="黑体"/>
          <w:sz w:val="24"/>
          <w:lang w:val="en-US" w:eastAsia="zh-CN"/>
        </w:rPr>
        <w:t xml:space="preserve">          </w:t>
      </w:r>
    </w:p>
    <w:permEnd w:id="3"/>
    <w:p>
      <w:pPr>
        <w:spacing w:before="156" w:beforeLines="50" w:line="3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推选院校：</w:t>
      </w:r>
      <w:permStart w:id="4" w:edGrp="everyone"/>
      <w:r>
        <w:rPr>
          <w:rFonts w:hint="eastAsia" w:ascii="黑体" w:hAnsi="黑体" w:eastAsia="黑体"/>
          <w:sz w:val="24"/>
        </w:rPr>
        <w:t xml:space="preserve">      </w:t>
      </w:r>
      <w:r>
        <w:rPr>
          <w:rFonts w:hint="eastAsia" w:ascii="黑体" w:hAnsi="黑体" w:eastAsia="黑体"/>
          <w:sz w:val="24"/>
          <w:lang w:val="en-US" w:eastAsia="zh-CN"/>
        </w:rPr>
        <w:t xml:space="preserve">          </w:t>
      </w:r>
      <w:r>
        <w:rPr>
          <w:rFonts w:hint="eastAsia" w:ascii="黑体" w:hAnsi="黑体" w:eastAsia="黑体"/>
          <w:sz w:val="24"/>
        </w:rPr>
        <w:t xml:space="preserve">  </w:t>
      </w:r>
      <w:permEnd w:id="4"/>
      <w:r>
        <w:rPr>
          <w:rFonts w:hint="eastAsia" w:ascii="黑体" w:hAnsi="黑体" w:eastAsia="黑体"/>
          <w:sz w:val="24"/>
        </w:rPr>
        <w:t xml:space="preserve"> </w:t>
      </w:r>
      <w:r>
        <w:rPr>
          <w:rFonts w:hint="default" w:ascii="黑体" w:hAnsi="黑体" w:eastAsia="黑体"/>
          <w:sz w:val="24"/>
          <w:lang w:val="en-US"/>
        </w:rPr>
        <w:t xml:space="preserve">   </w:t>
      </w:r>
      <w:r>
        <w:rPr>
          <w:rFonts w:hint="eastAsia" w:ascii="黑体" w:hAnsi="黑体" w:eastAsia="黑体"/>
          <w:sz w:val="24"/>
          <w:lang w:eastAsia="zh-CN"/>
        </w:rPr>
        <w:t>学校主管部门</w:t>
      </w:r>
      <w:r>
        <w:rPr>
          <w:rFonts w:hint="eastAsia" w:ascii="黑体" w:hAnsi="黑体" w:eastAsia="黑体"/>
          <w:sz w:val="24"/>
        </w:rPr>
        <w:t>（盖章）：</w:t>
      </w:r>
      <w:permStart w:id="5" w:edGrp="everyone"/>
      <w:r>
        <w:rPr>
          <w:rFonts w:hint="eastAsia" w:ascii="黑体" w:hAnsi="黑体" w:eastAsia="黑体"/>
          <w:sz w:val="24"/>
        </w:rPr>
        <w:t xml:space="preserve">  </w:t>
      </w:r>
      <w:r>
        <w:rPr>
          <w:rFonts w:hint="eastAsia" w:ascii="黑体" w:hAnsi="黑体" w:eastAsia="黑体"/>
          <w:sz w:val="24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sz w:val="24"/>
        </w:rPr>
        <w:t xml:space="preserve">  </w:t>
      </w:r>
    </w:p>
    <w:permEnd w:id="5"/>
    <w:p>
      <w:pPr>
        <w:autoSpaceDE w:val="0"/>
        <w:autoSpaceDN w:val="0"/>
        <w:spacing w:before="156" w:beforeLines="50" w:line="200" w:lineRule="atLeast"/>
        <w:jc w:val="center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――――――――――――――――――以下由专家填写―――――――――――――――――――――</w:t>
      </w: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224"/>
        <w:gridCol w:w="992"/>
        <w:gridCol w:w="1713"/>
        <w:gridCol w:w="1173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123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校内评审专家组（二位以上）信息</w:t>
            </w:r>
          </w:p>
        </w:tc>
        <w:tc>
          <w:tcPr>
            <w:tcW w:w="1224" w:type="dxa"/>
            <w:tcBorders>
              <w:top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专家姓名</w:t>
            </w:r>
          </w:p>
        </w:tc>
        <w:tc>
          <w:tcPr>
            <w:tcW w:w="992" w:type="dxa"/>
            <w:tcBorders>
              <w:top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专业技术职称</w:t>
            </w:r>
          </w:p>
        </w:tc>
        <w:tc>
          <w:tcPr>
            <w:tcW w:w="1713" w:type="dxa"/>
            <w:tcBorders>
              <w:top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所在院系</w:t>
            </w:r>
          </w:p>
        </w:tc>
        <w:tc>
          <w:tcPr>
            <w:tcW w:w="1173" w:type="dxa"/>
            <w:tcBorders>
              <w:top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从事专业</w:t>
            </w:r>
          </w:p>
        </w:tc>
        <w:tc>
          <w:tcPr>
            <w:tcW w:w="295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对申请人学科专业的熟悉程度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  <w:permStart w:id="6" w:edGrp="everyone" w:colFirst="1" w:colLast="1"/>
            <w:permStart w:id="7" w:edGrp="everyone" w:colFirst="2" w:colLast="2"/>
            <w:permStart w:id="8" w:edGrp="everyone" w:colFirst="3" w:colLast="3"/>
            <w:permStart w:id="9" w:edGrp="everyone" w:colFirst="4" w:colLast="4"/>
          </w:p>
        </w:tc>
        <w:tc>
          <w:tcPr>
            <w:tcW w:w="1224" w:type="dxa"/>
          </w:tcPr>
          <w:p>
            <w:pPr>
              <w:spacing w:before="100" w:beforeAutospacing="1" w:after="100" w:afterAutospacing="1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1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7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permStart w:id="10" w:edGrp="everyone"/>
            <w:r>
              <w:rPr>
                <w:rFonts w:hint="eastAsia" w:ascii="黑体" w:hAnsi="黑体" w:eastAsia="黑体"/>
                <w:sz w:val="18"/>
                <w:szCs w:val="18"/>
              </w:rPr>
              <w:t>□</w:t>
            </w:r>
            <w:permEnd w:id="10"/>
            <w:r>
              <w:rPr>
                <w:rFonts w:hint="eastAsia" w:ascii="黑体" w:hAnsi="黑体" w:eastAsia="黑体"/>
                <w:sz w:val="18"/>
                <w:szCs w:val="18"/>
              </w:rPr>
              <w:t xml:space="preserve">非常熟悉  </w:t>
            </w:r>
            <w:permStart w:id="11" w:edGrp="everyone"/>
            <w:r>
              <w:rPr>
                <w:rFonts w:hint="eastAsia" w:ascii="黑体" w:hAnsi="黑体" w:eastAsia="黑体"/>
                <w:sz w:val="18"/>
                <w:szCs w:val="18"/>
              </w:rPr>
              <w:t>□</w:t>
            </w:r>
            <w:permEnd w:id="11"/>
            <w:r>
              <w:rPr>
                <w:rFonts w:hint="eastAsia" w:ascii="黑体" w:hAnsi="黑体" w:eastAsia="黑体"/>
                <w:sz w:val="18"/>
                <w:szCs w:val="18"/>
              </w:rPr>
              <w:t xml:space="preserve">熟悉  </w:t>
            </w:r>
            <w:permStart w:id="12" w:edGrp="everyone"/>
            <w:r>
              <w:rPr>
                <w:rFonts w:hint="eastAsia" w:ascii="黑体" w:hAnsi="黑体" w:eastAsia="黑体"/>
                <w:sz w:val="18"/>
                <w:szCs w:val="18"/>
              </w:rPr>
              <w:t>□</w:t>
            </w:r>
            <w:permEnd w:id="12"/>
            <w:r>
              <w:rPr>
                <w:rFonts w:hint="eastAsia" w:ascii="黑体" w:hAnsi="黑体" w:eastAsia="黑体"/>
                <w:sz w:val="18"/>
                <w:szCs w:val="18"/>
              </w:rPr>
              <w:t>不太熟悉</w:t>
            </w:r>
          </w:p>
        </w:tc>
      </w:tr>
      <w:permEnd w:id="6"/>
      <w:permEnd w:id="7"/>
      <w:permEnd w:id="8"/>
      <w:perm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  <w:permStart w:id="13" w:edGrp="everyone" w:colFirst="1" w:colLast="1"/>
            <w:permStart w:id="14" w:edGrp="everyone" w:colFirst="2" w:colLast="2"/>
            <w:permStart w:id="15" w:edGrp="everyone" w:colFirst="3" w:colLast="3"/>
            <w:permStart w:id="16" w:edGrp="everyone" w:colFirst="4" w:colLast="4"/>
          </w:p>
        </w:tc>
        <w:tc>
          <w:tcPr>
            <w:tcW w:w="1224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1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7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permStart w:id="17" w:edGrp="everyone"/>
            <w:r>
              <w:rPr>
                <w:rFonts w:hint="eastAsia" w:ascii="黑体" w:hAnsi="黑体" w:eastAsia="黑体"/>
                <w:sz w:val="18"/>
                <w:szCs w:val="18"/>
              </w:rPr>
              <w:t>□</w:t>
            </w:r>
            <w:permEnd w:id="17"/>
            <w:r>
              <w:rPr>
                <w:rFonts w:hint="eastAsia" w:ascii="黑体" w:hAnsi="黑体" w:eastAsia="黑体"/>
                <w:sz w:val="18"/>
                <w:szCs w:val="18"/>
              </w:rPr>
              <w:t xml:space="preserve">非常熟悉  </w:t>
            </w:r>
            <w:permStart w:id="18" w:edGrp="everyone"/>
            <w:r>
              <w:rPr>
                <w:rFonts w:hint="eastAsia" w:ascii="黑体" w:hAnsi="黑体" w:eastAsia="黑体"/>
                <w:sz w:val="18"/>
                <w:szCs w:val="18"/>
              </w:rPr>
              <w:t>□</w:t>
            </w:r>
            <w:permEnd w:id="18"/>
            <w:r>
              <w:rPr>
                <w:rFonts w:hint="eastAsia" w:ascii="黑体" w:hAnsi="黑体" w:eastAsia="黑体"/>
                <w:sz w:val="18"/>
                <w:szCs w:val="18"/>
              </w:rPr>
              <w:t xml:space="preserve">熟悉  </w:t>
            </w:r>
            <w:permStart w:id="19" w:edGrp="everyone"/>
            <w:r>
              <w:rPr>
                <w:rFonts w:hint="eastAsia" w:ascii="黑体" w:hAnsi="黑体" w:eastAsia="黑体"/>
                <w:sz w:val="18"/>
                <w:szCs w:val="18"/>
              </w:rPr>
              <w:t>□</w:t>
            </w:r>
            <w:permEnd w:id="19"/>
            <w:r>
              <w:rPr>
                <w:rFonts w:hint="eastAsia" w:ascii="黑体" w:hAnsi="黑体" w:eastAsia="黑体"/>
                <w:sz w:val="18"/>
                <w:szCs w:val="18"/>
              </w:rPr>
              <w:t>不太熟悉</w:t>
            </w:r>
          </w:p>
        </w:tc>
      </w:tr>
      <w:permEnd w:id="13"/>
      <w:permEnd w:id="14"/>
      <w:permEnd w:id="15"/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  <w:permStart w:id="20" w:edGrp="everyone" w:colFirst="1" w:colLast="1"/>
            <w:permStart w:id="21" w:edGrp="everyone" w:colFirst="2" w:colLast="2"/>
            <w:permStart w:id="22" w:edGrp="everyone" w:colFirst="3" w:colLast="3"/>
            <w:permStart w:id="23" w:edGrp="everyone" w:colFirst="4" w:colLast="4"/>
          </w:p>
        </w:tc>
        <w:tc>
          <w:tcPr>
            <w:tcW w:w="1224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1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7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permStart w:id="24" w:edGrp="everyone"/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□</w:t>
            </w:r>
            <w:permEnd w:id="24"/>
            <w:r>
              <w:rPr>
                <w:rFonts w:hint="eastAsia" w:ascii="黑体" w:hAnsi="黑体" w:eastAsia="黑体"/>
                <w:sz w:val="18"/>
                <w:szCs w:val="18"/>
              </w:rPr>
              <w:t xml:space="preserve">非常熟悉  </w:t>
            </w:r>
            <w:permStart w:id="25" w:edGrp="everyone"/>
            <w:r>
              <w:rPr>
                <w:rFonts w:hint="eastAsia" w:ascii="黑体" w:hAnsi="黑体" w:eastAsia="黑体"/>
                <w:sz w:val="18"/>
                <w:szCs w:val="18"/>
              </w:rPr>
              <w:t>□</w:t>
            </w:r>
            <w:permEnd w:id="25"/>
            <w:r>
              <w:rPr>
                <w:rFonts w:hint="eastAsia" w:ascii="黑体" w:hAnsi="黑体" w:eastAsia="黑体"/>
                <w:sz w:val="18"/>
                <w:szCs w:val="18"/>
              </w:rPr>
              <w:t xml:space="preserve">熟悉  </w:t>
            </w:r>
            <w:permStart w:id="26" w:edGrp="everyone"/>
            <w:r>
              <w:rPr>
                <w:rFonts w:hint="eastAsia" w:ascii="黑体" w:hAnsi="黑体" w:eastAsia="黑体"/>
                <w:sz w:val="18"/>
                <w:szCs w:val="18"/>
              </w:rPr>
              <w:t>□</w:t>
            </w:r>
            <w:permEnd w:id="26"/>
            <w:r>
              <w:rPr>
                <w:rFonts w:hint="eastAsia" w:ascii="黑体" w:hAnsi="黑体" w:eastAsia="黑体"/>
                <w:sz w:val="18"/>
                <w:szCs w:val="18"/>
              </w:rPr>
              <w:t>不太熟悉</w:t>
            </w:r>
          </w:p>
        </w:tc>
      </w:tr>
      <w:permEnd w:id="20"/>
      <w:permEnd w:id="21"/>
      <w:permEnd w:id="22"/>
      <w:perm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  <w:permStart w:id="27" w:edGrp="everyone" w:colFirst="1" w:colLast="1"/>
            <w:permStart w:id="28" w:edGrp="everyone" w:colFirst="2" w:colLast="2"/>
            <w:permStart w:id="29" w:edGrp="everyone" w:colFirst="3" w:colLast="3"/>
            <w:permStart w:id="30" w:edGrp="everyone" w:colFirst="4" w:colLast="4"/>
          </w:p>
        </w:tc>
        <w:tc>
          <w:tcPr>
            <w:tcW w:w="1224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13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73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59" w:type="dxa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permStart w:id="31" w:edGrp="everyone"/>
            <w:r>
              <w:rPr>
                <w:rFonts w:hint="eastAsia" w:ascii="黑体" w:hAnsi="黑体" w:eastAsia="黑体"/>
                <w:sz w:val="18"/>
                <w:szCs w:val="18"/>
              </w:rPr>
              <w:t>□</w:t>
            </w:r>
            <w:permEnd w:id="31"/>
            <w:r>
              <w:rPr>
                <w:rFonts w:hint="eastAsia" w:ascii="黑体" w:hAnsi="黑体" w:eastAsia="黑体"/>
                <w:sz w:val="18"/>
                <w:szCs w:val="18"/>
              </w:rPr>
              <w:t xml:space="preserve">非常熟悉  </w:t>
            </w:r>
            <w:permStart w:id="32" w:edGrp="everyone"/>
            <w:r>
              <w:rPr>
                <w:rFonts w:hint="eastAsia" w:ascii="黑体" w:hAnsi="黑体" w:eastAsia="黑体"/>
                <w:sz w:val="18"/>
                <w:szCs w:val="18"/>
              </w:rPr>
              <w:t>□</w:t>
            </w:r>
            <w:permEnd w:id="32"/>
            <w:r>
              <w:rPr>
                <w:rFonts w:hint="eastAsia" w:ascii="黑体" w:hAnsi="黑体" w:eastAsia="黑体"/>
                <w:sz w:val="18"/>
                <w:szCs w:val="18"/>
              </w:rPr>
              <w:t xml:space="preserve">熟悉  </w:t>
            </w:r>
            <w:permStart w:id="33" w:edGrp="everyone"/>
            <w:r>
              <w:rPr>
                <w:rFonts w:hint="eastAsia" w:ascii="黑体" w:hAnsi="黑体" w:eastAsia="黑体"/>
                <w:sz w:val="18"/>
                <w:szCs w:val="18"/>
              </w:rPr>
              <w:t>□</w:t>
            </w:r>
            <w:permEnd w:id="33"/>
            <w:r>
              <w:rPr>
                <w:rFonts w:hint="eastAsia" w:ascii="黑体" w:hAnsi="黑体" w:eastAsia="黑体"/>
                <w:sz w:val="18"/>
                <w:szCs w:val="18"/>
              </w:rPr>
              <w:t>不太熟悉</w:t>
            </w:r>
          </w:p>
        </w:tc>
      </w:tr>
      <w:permEnd w:id="27"/>
      <w:permEnd w:id="28"/>
      <w:permEnd w:id="29"/>
      <w:perm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225" w:type="dxa"/>
            <w:gridSpan w:val="5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审 核 项</w:t>
            </w:r>
            <w:bookmarkStart w:id="0" w:name="_GoBack"/>
            <w:bookmarkEnd w:id="0"/>
          </w:p>
        </w:tc>
        <w:tc>
          <w:tcPr>
            <w:tcW w:w="295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1为“差”，5为“优”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(请在相应分值上打“√”</w:t>
            </w:r>
            <w:r>
              <w:rPr>
                <w:rFonts w:ascii="黑体" w:hAnsi="黑体" w:eastAsia="黑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3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permStart w:id="34" w:edGrp="everyone" w:colFirst="2" w:colLast="2"/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申请人综合素质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包括申请人的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道德品行、学术诚信、学术水平、身心健康、</w:t>
            </w:r>
            <w:r>
              <w:rPr>
                <w:rFonts w:hint="eastAsia" w:ascii="黑体" w:hAnsi="黑体" w:eastAsia="黑体"/>
                <w:szCs w:val="21"/>
              </w:rPr>
              <w:t>国际交流能力（含外语水平）等和发展潜力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perm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23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permStart w:id="35" w:edGrp="everyone" w:colFirst="2" w:colLast="2"/>
            <w:r>
              <w:rPr>
                <w:rFonts w:hint="default" w:ascii="黑体" w:hAnsi="黑体" w:eastAsia="黑体"/>
                <w:b/>
                <w:szCs w:val="21"/>
                <w:lang w:val="en-US"/>
              </w:rPr>
              <w:t>2.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教学科研成绩评价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主要业绩（完成教学、科研等工作实绩及获奖情况）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perm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permStart w:id="36" w:edGrp="everyone" w:colFirst="2" w:colLast="2"/>
            <w:r>
              <w:rPr>
                <w:rFonts w:hint="default" w:ascii="黑体" w:hAnsi="黑体" w:eastAsia="黑体"/>
                <w:b/>
                <w:szCs w:val="21"/>
                <w:lang w:val="en-US"/>
              </w:rPr>
              <w:t>3</w:t>
            </w:r>
            <w:r>
              <w:rPr>
                <w:rFonts w:hint="eastAsia" w:ascii="黑体" w:hAnsi="黑体" w:eastAsia="黑体"/>
                <w:b/>
                <w:szCs w:val="21"/>
              </w:rPr>
              <w:t>拟</w:t>
            </w: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研学深造</w:t>
            </w:r>
            <w:r>
              <w:rPr>
                <w:rFonts w:hint="eastAsia" w:ascii="黑体" w:hAnsi="黑体" w:eastAsia="黑体"/>
                <w:b/>
                <w:szCs w:val="21"/>
              </w:rPr>
              <w:t>专业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是否属优先资助专业或者</w:t>
            </w:r>
            <w:r>
              <w:rPr>
                <w:rFonts w:hint="eastAsia" w:ascii="黑体" w:hAnsi="黑体" w:eastAsia="黑体"/>
                <w:bCs/>
                <w:szCs w:val="21"/>
                <w:lang w:eastAsia="zh-CN"/>
              </w:rPr>
              <w:t>我省紧缺</w:t>
            </w:r>
            <w:r>
              <w:rPr>
                <w:rFonts w:hint="eastAsia" w:ascii="黑体" w:hAnsi="黑体" w:eastAsia="黑体"/>
                <w:bCs/>
                <w:szCs w:val="21"/>
              </w:rPr>
              <w:t>急需专业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permEnd w:id="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黑体" w:hAnsi="黑体" w:eastAsia="黑体"/>
                <w:b/>
                <w:szCs w:val="21"/>
                <w:lang w:val="en-US"/>
              </w:rPr>
            </w:pPr>
            <w:permStart w:id="37" w:edGrp="everyone" w:colFirst="2" w:colLast="2"/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黑体" w:hAnsi="黑体" w:eastAsia="黑体"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Cs w:val="21"/>
                <w:lang w:eastAsia="zh-CN"/>
              </w:rPr>
              <w:t>申请人研学计划及所选课题是否为本单位急需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perm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permStart w:id="38" w:edGrp="everyone" w:colFirst="2" w:colLast="2"/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是否为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拟研学深造</w:t>
            </w:r>
            <w:r>
              <w:rPr>
                <w:rFonts w:hint="eastAsia" w:ascii="黑体" w:hAnsi="黑体" w:eastAsia="黑体"/>
                <w:szCs w:val="21"/>
              </w:rPr>
              <w:t>单位的优势或特色学科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permEnd w:id="3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permStart w:id="39" w:edGrp="everyone" w:colFirst="2" w:colLast="2"/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拟研学专业的应用前景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permEnd w:id="3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permStart w:id="40" w:edGrp="everyone" w:colFirst="2" w:colLast="2"/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与国外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邀请人</w:t>
            </w:r>
            <w:r>
              <w:rPr>
                <w:rFonts w:hint="eastAsia" w:ascii="黑体" w:hAnsi="黑体" w:eastAsia="黑体"/>
                <w:szCs w:val="21"/>
              </w:rPr>
              <w:t>专业的关联程度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permEnd w:id="4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permStart w:id="41" w:edGrp="everyone" w:colFirst="2" w:colLast="2"/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  <w:lang w:eastAsia="zh-CN"/>
              </w:rPr>
              <w:t>研学深造</w:t>
            </w:r>
            <w:r>
              <w:rPr>
                <w:rFonts w:hint="eastAsia" w:ascii="黑体" w:hAnsi="黑体" w:eastAsia="黑体"/>
                <w:bCs/>
                <w:szCs w:val="21"/>
              </w:rPr>
              <w:t>计划的合理性、可行性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permEnd w:id="4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permStart w:id="42" w:edGrp="everyone" w:colFirst="2" w:colLast="2"/>
            <w:r>
              <w:rPr>
                <w:rFonts w:hint="default" w:ascii="黑体" w:hAnsi="黑体" w:eastAsia="黑体"/>
                <w:b/>
                <w:szCs w:val="21"/>
                <w:lang w:val="en-US"/>
              </w:rPr>
              <w:t>4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拟</w:t>
            </w: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深造</w:t>
            </w:r>
            <w:r>
              <w:rPr>
                <w:rFonts w:hint="eastAsia" w:ascii="黑体" w:hAnsi="黑体" w:eastAsia="黑体"/>
                <w:b/>
                <w:szCs w:val="21"/>
              </w:rPr>
              <w:t>单位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在国际上的综合水平、在拟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研学</w:t>
            </w:r>
            <w:r>
              <w:rPr>
                <w:rFonts w:hint="eastAsia" w:ascii="黑体" w:hAnsi="黑体" w:eastAsia="黑体"/>
                <w:szCs w:val="21"/>
              </w:rPr>
              <w:t>专业领域的发展水平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permEnd w:id="4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permStart w:id="43" w:edGrp="everyone" w:colFirst="2" w:colLast="2"/>
          </w:p>
        </w:tc>
        <w:tc>
          <w:tcPr>
            <w:tcW w:w="510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能否为申请人提供必要的学习科研条件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1   2   3   4   5 </w:t>
            </w:r>
          </w:p>
        </w:tc>
      </w:tr>
      <w:permEnd w:id="4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permStart w:id="44" w:edGrp="everyone" w:colFirst="2" w:colLast="2"/>
            <w:r>
              <w:rPr>
                <w:rFonts w:hint="default" w:ascii="黑体" w:hAnsi="黑体" w:eastAsia="黑体"/>
                <w:b/>
                <w:bCs/>
                <w:szCs w:val="21"/>
                <w:lang w:val="en-US"/>
              </w:rPr>
              <w:t>5</w:t>
            </w:r>
            <w:r>
              <w:rPr>
                <w:rFonts w:ascii="黑体" w:hAnsi="黑体" w:eastAsia="黑体"/>
                <w:b/>
                <w:bCs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国外合作者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permEnd w:id="4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permStart w:id="45" w:edGrp="everyone" w:colFirst="2" w:colLast="2"/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16" w:leftChars="0" w:hanging="16" w:hangingChars="8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  <w:lang w:eastAsia="zh-CN"/>
              </w:rPr>
              <w:t>与国外合作者</w:t>
            </w:r>
            <w:r>
              <w:rPr>
                <w:rFonts w:hint="eastAsia" w:ascii="黑体" w:hAnsi="黑体" w:eastAsia="黑体"/>
                <w:bCs/>
                <w:szCs w:val="21"/>
              </w:rPr>
              <w:t>的学术联系及合作程度，如共同课题、研究项目的开展情况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permEnd w:id="45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br w:type="page"/>
      </w:r>
    </w:p>
    <w:tbl>
      <w:tblPr>
        <w:tblStyle w:val="7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8" w:hRule="atLeast"/>
          <w:jc w:val="center"/>
        </w:trPr>
        <w:tc>
          <w:tcPr>
            <w:tcW w:w="920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专家意见：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．请评审组长填写专家组综合意见（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简述</w:t>
            </w:r>
            <w:r>
              <w:rPr>
                <w:rFonts w:hint="eastAsia" w:ascii="黑体" w:hAnsi="黑体" w:eastAsia="黑体"/>
                <w:sz w:val="24"/>
              </w:rPr>
              <w:t>对申请人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综合评价</w:t>
            </w:r>
            <w:r>
              <w:rPr>
                <w:rFonts w:hint="eastAsia" w:ascii="黑体" w:hAnsi="黑体" w:eastAsia="黑体"/>
                <w:sz w:val="24"/>
              </w:rPr>
              <w:t>，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包括申请人素质，</w:t>
            </w:r>
            <w:r>
              <w:rPr>
                <w:rFonts w:hint="eastAsia" w:ascii="黑体" w:hAnsi="黑体" w:eastAsia="黑体"/>
                <w:sz w:val="24"/>
              </w:rPr>
              <w:t>拟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研学深造</w:t>
            </w:r>
            <w:r>
              <w:rPr>
                <w:rFonts w:hint="eastAsia" w:ascii="黑体" w:hAnsi="黑体" w:eastAsia="黑体"/>
                <w:sz w:val="24"/>
              </w:rPr>
              <w:t>专业、单位、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合作者</w:t>
            </w:r>
            <w:r>
              <w:rPr>
                <w:rFonts w:hint="eastAsia" w:ascii="黑体" w:hAnsi="黑体" w:eastAsia="黑体"/>
                <w:sz w:val="24"/>
              </w:rPr>
              <w:t>及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研学深造</w:t>
            </w:r>
            <w:r>
              <w:rPr>
                <w:rFonts w:hint="eastAsia" w:ascii="黑体" w:hAnsi="黑体" w:eastAsia="黑体"/>
                <w:sz w:val="24"/>
              </w:rPr>
              <w:t>必要性等的综合评价）</w:t>
            </w:r>
            <w:r>
              <w:rPr>
                <w:rFonts w:ascii="黑体" w:hAnsi="黑体" w:eastAsia="黑体"/>
                <w:sz w:val="24"/>
              </w:rPr>
              <w:t>:</w:t>
            </w: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  <w:permStart w:id="46" w:edGrp="everyone"/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hint="eastAsia" w:ascii="黑体" w:hAnsi="黑体" w:eastAsia="黑体"/>
                <w:sz w:val="24"/>
              </w:rPr>
            </w:pPr>
          </w:p>
          <w:permEnd w:id="46"/>
          <w:p>
            <w:pPr>
              <w:spacing w:line="280" w:lineRule="exact"/>
              <w:rPr>
                <w:rFonts w:hint="eastAsia" w:ascii="黑体" w:hAnsi="黑体" w:eastAsia="黑体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结论：优先推荐</w:t>
            </w:r>
            <w:permStart w:id="47" w:edGrp="everyone"/>
            <w:r>
              <w:rPr>
                <w:rFonts w:hint="eastAsia" w:ascii="黑体" w:hAnsi="黑体" w:eastAsia="黑体"/>
                <w:sz w:val="24"/>
                <w:lang w:eastAsia="zh-CN"/>
              </w:rPr>
              <w:t>□</w:t>
            </w:r>
            <w:permEnd w:id="47"/>
            <w:r>
              <w:rPr>
                <w:rFonts w:hint="eastAsia" w:ascii="黑体" w:hAnsi="黑体" w:eastAsia="黑体"/>
                <w:sz w:val="24"/>
              </w:rPr>
              <w:t xml:space="preserve">   一般推荐</w:t>
            </w:r>
            <w:permStart w:id="48" w:edGrp="everyone"/>
            <w:r>
              <w:rPr>
                <w:rFonts w:hint="eastAsia" w:ascii="黑体" w:hAnsi="黑体" w:eastAsia="黑体"/>
                <w:sz w:val="24"/>
              </w:rPr>
              <w:t>□</w:t>
            </w:r>
            <w:permEnd w:id="48"/>
            <w:r>
              <w:rPr>
                <w:rFonts w:hint="eastAsia" w:ascii="黑体" w:hAnsi="黑体" w:eastAsia="黑体"/>
                <w:sz w:val="24"/>
              </w:rPr>
              <w:t xml:space="preserve">   不推荐</w:t>
            </w:r>
            <w:permStart w:id="49" w:edGrp="everyone"/>
            <w:r>
              <w:rPr>
                <w:rFonts w:hint="eastAsia" w:ascii="黑体" w:hAnsi="黑体" w:eastAsia="黑体"/>
                <w:sz w:val="24"/>
              </w:rPr>
              <w:t>□</w:t>
            </w:r>
            <w:permEnd w:id="49"/>
          </w:p>
          <w:p>
            <w:pPr>
              <w:widowControl w:val="0"/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</w:t>
            </w:r>
          </w:p>
          <w:p>
            <w:pPr>
              <w:spacing w:line="280" w:lineRule="exact"/>
              <w:ind w:firstLine="2760" w:firstLineChars="115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</w:t>
            </w:r>
          </w:p>
          <w:p>
            <w:pPr>
              <w:spacing w:line="280" w:lineRule="exact"/>
              <w:ind w:firstLine="1680" w:firstLineChars="700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专家签字：</w:t>
            </w:r>
            <w:permStart w:id="50" w:edGrp="everyone"/>
            <w:r>
              <w:rPr>
                <w:rFonts w:hint="eastAsia" w:ascii="黑体" w:hAnsi="黑体" w:eastAsia="黑体"/>
                <w:sz w:val="24"/>
                <w:u w:val="single"/>
                <w:lang w:val="en-US" w:eastAsia="zh-CN"/>
              </w:rPr>
              <w:t xml:space="preserve">           </w:t>
            </w:r>
            <w:permEnd w:id="50"/>
            <w:r>
              <w:rPr>
                <w:rFonts w:hint="eastAsia" w:ascii="黑体" w:hAnsi="黑体" w:eastAsia="黑体"/>
                <w:sz w:val="24"/>
                <w:u w:val="none"/>
                <w:lang w:val="en-US" w:eastAsia="zh-CN"/>
              </w:rPr>
              <w:t>,</w:t>
            </w:r>
            <w:permStart w:id="51" w:edGrp="everyone"/>
            <w:r>
              <w:rPr>
                <w:rFonts w:hint="eastAsia" w:ascii="黑体" w:hAnsi="黑体" w:eastAsia="黑体"/>
                <w:sz w:val="24"/>
                <w:u w:val="single"/>
                <w:lang w:val="en-US" w:eastAsia="zh-CN"/>
              </w:rPr>
              <w:t xml:space="preserve">            </w:t>
            </w:r>
            <w:permEnd w:id="51"/>
            <w:r>
              <w:rPr>
                <w:rFonts w:hint="eastAsia" w:ascii="黑体" w:hAnsi="黑体" w:eastAsia="黑体"/>
                <w:sz w:val="24"/>
                <w:u w:val="none"/>
                <w:lang w:val="en-US" w:eastAsia="zh-CN"/>
              </w:rPr>
              <w:t>,</w:t>
            </w:r>
            <w:permStart w:id="52" w:edGrp="everyone"/>
            <w:r>
              <w:rPr>
                <w:rFonts w:hint="eastAsia" w:ascii="黑体" w:hAnsi="黑体" w:eastAsia="黑体"/>
                <w:sz w:val="24"/>
                <w:u w:val="single"/>
                <w:lang w:val="en-US" w:eastAsia="zh-CN"/>
              </w:rPr>
              <w:t xml:space="preserve">            </w:t>
            </w:r>
            <w:permEnd w:id="52"/>
            <w:r>
              <w:rPr>
                <w:rFonts w:hint="eastAsia" w:ascii="黑体" w:hAnsi="黑体" w:eastAsia="黑体"/>
                <w:sz w:val="24"/>
                <w:u w:val="none"/>
                <w:lang w:val="en-US" w:eastAsia="zh-CN"/>
              </w:rPr>
              <w:t>,</w:t>
            </w:r>
            <w:permStart w:id="53" w:edGrp="everyone"/>
            <w:r>
              <w:rPr>
                <w:rFonts w:hint="eastAsia" w:ascii="黑体" w:hAnsi="黑体" w:eastAsia="黑体"/>
                <w:sz w:val="24"/>
                <w:u w:val="single"/>
                <w:lang w:val="en-US" w:eastAsia="zh-CN"/>
              </w:rPr>
              <w:t xml:space="preserve">           </w:t>
            </w:r>
            <w:permEnd w:id="53"/>
          </w:p>
        </w:tc>
      </w:tr>
    </w:tbl>
    <w:p>
      <w:pPr>
        <w:adjustRightInd w:val="0"/>
        <w:snapToGrid w:val="0"/>
        <w:spacing w:line="300" w:lineRule="exact"/>
        <w:ind w:left="1050" w:right="111" w:rightChars="53" w:hanging="1050" w:hangingChars="5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说明：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.本初审意见表由申请人所在单位</w:t>
      </w:r>
      <w:r>
        <w:rPr>
          <w:rFonts w:ascii="宋体" w:hAnsi="宋体"/>
          <w:szCs w:val="21"/>
        </w:rPr>
        <w:t xml:space="preserve"> (</w:t>
      </w:r>
      <w:r>
        <w:rPr>
          <w:rFonts w:hint="eastAsia" w:ascii="黑体" w:hAnsi="宋体" w:eastAsia="黑体"/>
          <w:bCs/>
          <w:szCs w:val="21"/>
        </w:rPr>
        <w:t>申请人本人不得填写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填写，专家组成员须亲笔签名</w:t>
      </w:r>
      <w:r>
        <w:rPr>
          <w:rFonts w:hint="eastAsia" w:ascii="宋体" w:hAnsi="宋体"/>
          <w:szCs w:val="21"/>
          <w:lang w:eastAsia="zh-CN"/>
        </w:rPr>
        <w:t>，盖</w:t>
      </w:r>
    </w:p>
    <w:p>
      <w:pPr>
        <w:adjustRightInd w:val="0"/>
        <w:snapToGrid w:val="0"/>
        <w:spacing w:line="300" w:lineRule="exact"/>
        <w:ind w:left="1050" w:leftChars="400" w:right="111" w:rightChars="53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本单位主管部门章。</w:t>
      </w:r>
    </w:p>
    <w:p>
      <w:pPr>
        <w:adjustRightInd w:val="0"/>
        <w:snapToGrid w:val="0"/>
        <w:spacing w:line="300" w:lineRule="exact"/>
        <w:ind w:left="899" w:leftChars="298" w:right="111" w:rightChars="53" w:hanging="273" w:hangingChars="13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2.本初审意见表，由各单位统一在规定的报名截止日期前</w:t>
      </w:r>
      <w:r>
        <w:rPr>
          <w:rFonts w:hint="eastAsia" w:ascii="宋体" w:hAnsi="宋体"/>
          <w:szCs w:val="21"/>
          <w:lang w:eastAsia="zh-CN"/>
        </w:rPr>
        <w:t>密封后</w:t>
      </w:r>
      <w:r>
        <w:rPr>
          <w:rFonts w:hint="eastAsia" w:ascii="宋体" w:hAnsi="宋体"/>
          <w:szCs w:val="21"/>
        </w:rPr>
        <w:t>同其他报名材料一起报送到福建省教育厅出国留学管理中心。</w:t>
      </w:r>
    </w:p>
    <w:p>
      <w:pPr>
        <w:adjustRightInd w:val="0"/>
        <w:snapToGrid w:val="0"/>
        <w:spacing w:line="300" w:lineRule="exact"/>
        <w:ind w:left="626" w:leftChars="298" w:right="111" w:rightChars="53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3.如需要，省教育厅将与申请人所在单位取得联系，核实有关情况。</w:t>
      </w:r>
    </w:p>
    <w:p>
      <w:pPr>
        <w:ind w:firstLine="630" w:firstLineChars="300"/>
        <w:rPr>
          <w:rFonts w:ascii="Calibri" w:hAnsi="Calibri"/>
          <w:szCs w:val="22"/>
        </w:rPr>
      </w:pPr>
      <w:r>
        <w:rPr>
          <w:rFonts w:hint="eastAsia" w:ascii="宋体" w:hAnsi="宋体"/>
          <w:szCs w:val="21"/>
        </w:rPr>
        <w:t>4.选择项请在相应的“□”</w:t>
      </w:r>
      <w:r>
        <w:rPr>
          <w:rFonts w:hint="eastAsia" w:ascii="宋体" w:hAnsi="宋体"/>
          <w:szCs w:val="21"/>
          <w:lang w:eastAsia="zh-CN"/>
        </w:rPr>
        <w:t>或数字上</w:t>
      </w:r>
      <w:r>
        <w:rPr>
          <w:rFonts w:hint="eastAsia" w:ascii="宋体" w:hAnsi="宋体"/>
          <w:szCs w:val="21"/>
        </w:rPr>
        <w:t>划“√”。</w:t>
      </w:r>
    </w:p>
    <w:p>
      <w:pPr>
        <w:widowControl/>
        <w:spacing w:after="240" w:line="330" w:lineRule="atLeast"/>
        <w:ind w:left="-359" w:leftChars="-171"/>
        <w:jc w:val="left"/>
        <w:rPr>
          <w:rFonts w:ascii="黑体" w:hAnsi="黑体" w:eastAsia="黑体" w:cs="Arial"/>
          <w:kern w:val="0"/>
          <w:szCs w:val="21"/>
        </w:rPr>
      </w:pPr>
    </w:p>
    <w:sectPr>
      <w:footerReference r:id="rId3" w:type="default"/>
      <w:pgSz w:w="11906" w:h="16838"/>
      <w:pgMar w:top="1440" w:right="1293" w:bottom="1440" w:left="12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D95BA8"/>
    <w:multiLevelType w:val="singleLevel"/>
    <w:tmpl w:val="2ED95BA8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0" w:hash="tVWNLoE1tRAi74P2oJmVC1LVEos=" w:salt="hRLaK4BWFDYvJnYzkHKTU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9B"/>
    <w:rsid w:val="00007A56"/>
    <w:rsid w:val="000254AE"/>
    <w:rsid w:val="00026069"/>
    <w:rsid w:val="00033E8C"/>
    <w:rsid w:val="00074414"/>
    <w:rsid w:val="000775F6"/>
    <w:rsid w:val="00091321"/>
    <w:rsid w:val="000969A4"/>
    <w:rsid w:val="000A0A15"/>
    <w:rsid w:val="000C1BC6"/>
    <w:rsid w:val="000C4188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D16EF"/>
    <w:rsid w:val="002D1ADF"/>
    <w:rsid w:val="002E49A2"/>
    <w:rsid w:val="00313C99"/>
    <w:rsid w:val="00316174"/>
    <w:rsid w:val="003328E0"/>
    <w:rsid w:val="00343409"/>
    <w:rsid w:val="003472B6"/>
    <w:rsid w:val="00351E43"/>
    <w:rsid w:val="00352F99"/>
    <w:rsid w:val="003725B9"/>
    <w:rsid w:val="003936A6"/>
    <w:rsid w:val="003A601F"/>
    <w:rsid w:val="003C0116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67C80"/>
    <w:rsid w:val="005711B2"/>
    <w:rsid w:val="00572457"/>
    <w:rsid w:val="00574384"/>
    <w:rsid w:val="0058128D"/>
    <w:rsid w:val="00586F87"/>
    <w:rsid w:val="005A792B"/>
    <w:rsid w:val="005B56E7"/>
    <w:rsid w:val="005D1494"/>
    <w:rsid w:val="005D1754"/>
    <w:rsid w:val="005D36E2"/>
    <w:rsid w:val="005D75BD"/>
    <w:rsid w:val="00600A06"/>
    <w:rsid w:val="006263D0"/>
    <w:rsid w:val="0065289B"/>
    <w:rsid w:val="00671BA2"/>
    <w:rsid w:val="00674CA8"/>
    <w:rsid w:val="006863AC"/>
    <w:rsid w:val="0069338D"/>
    <w:rsid w:val="006A4C93"/>
    <w:rsid w:val="006C12CB"/>
    <w:rsid w:val="006D3341"/>
    <w:rsid w:val="006E3C09"/>
    <w:rsid w:val="006E6004"/>
    <w:rsid w:val="006F47E7"/>
    <w:rsid w:val="006F63D6"/>
    <w:rsid w:val="007062CC"/>
    <w:rsid w:val="00725836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83F7A"/>
    <w:rsid w:val="007A3330"/>
    <w:rsid w:val="007A632E"/>
    <w:rsid w:val="007B6340"/>
    <w:rsid w:val="007B7028"/>
    <w:rsid w:val="007D71B7"/>
    <w:rsid w:val="007E19F7"/>
    <w:rsid w:val="008001AA"/>
    <w:rsid w:val="00810720"/>
    <w:rsid w:val="00815D2C"/>
    <w:rsid w:val="008244CA"/>
    <w:rsid w:val="008333E9"/>
    <w:rsid w:val="00834E37"/>
    <w:rsid w:val="00836BDF"/>
    <w:rsid w:val="008444CC"/>
    <w:rsid w:val="00847F80"/>
    <w:rsid w:val="008622E3"/>
    <w:rsid w:val="00862EDC"/>
    <w:rsid w:val="008931EC"/>
    <w:rsid w:val="008B21EC"/>
    <w:rsid w:val="008B7DE6"/>
    <w:rsid w:val="008C0FB1"/>
    <w:rsid w:val="00903043"/>
    <w:rsid w:val="009228E2"/>
    <w:rsid w:val="00950460"/>
    <w:rsid w:val="009574C6"/>
    <w:rsid w:val="00970D81"/>
    <w:rsid w:val="00976126"/>
    <w:rsid w:val="00983063"/>
    <w:rsid w:val="00985751"/>
    <w:rsid w:val="009A1AFA"/>
    <w:rsid w:val="009A22D6"/>
    <w:rsid w:val="009E3725"/>
    <w:rsid w:val="009E7678"/>
    <w:rsid w:val="00A00C5D"/>
    <w:rsid w:val="00A0798C"/>
    <w:rsid w:val="00A30263"/>
    <w:rsid w:val="00A33144"/>
    <w:rsid w:val="00A355E8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AE64EA"/>
    <w:rsid w:val="00B10BC9"/>
    <w:rsid w:val="00B1451A"/>
    <w:rsid w:val="00B165E2"/>
    <w:rsid w:val="00B17691"/>
    <w:rsid w:val="00B17E48"/>
    <w:rsid w:val="00B35926"/>
    <w:rsid w:val="00B46B38"/>
    <w:rsid w:val="00B513AA"/>
    <w:rsid w:val="00B55634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2B53"/>
    <w:rsid w:val="00DC3BD7"/>
    <w:rsid w:val="00DD0D0F"/>
    <w:rsid w:val="00DD3742"/>
    <w:rsid w:val="00DD46C7"/>
    <w:rsid w:val="00DD4BD8"/>
    <w:rsid w:val="00DE532A"/>
    <w:rsid w:val="00DE5658"/>
    <w:rsid w:val="00DF2B34"/>
    <w:rsid w:val="00E147CF"/>
    <w:rsid w:val="00E22D48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407A"/>
    <w:rsid w:val="00F07167"/>
    <w:rsid w:val="00F20253"/>
    <w:rsid w:val="00F26329"/>
    <w:rsid w:val="00F4771F"/>
    <w:rsid w:val="00F61E7D"/>
    <w:rsid w:val="00F86814"/>
    <w:rsid w:val="00F91D7A"/>
    <w:rsid w:val="00F93E54"/>
    <w:rsid w:val="00FA2235"/>
    <w:rsid w:val="00FA300A"/>
    <w:rsid w:val="00FA5F1F"/>
    <w:rsid w:val="00FA7BE9"/>
    <w:rsid w:val="00FE35DB"/>
    <w:rsid w:val="00FF0948"/>
    <w:rsid w:val="06285C8C"/>
    <w:rsid w:val="07732A6A"/>
    <w:rsid w:val="0A08315A"/>
    <w:rsid w:val="0F9821BF"/>
    <w:rsid w:val="169707AA"/>
    <w:rsid w:val="1808742F"/>
    <w:rsid w:val="189613BD"/>
    <w:rsid w:val="19AA568E"/>
    <w:rsid w:val="21C077E6"/>
    <w:rsid w:val="23151084"/>
    <w:rsid w:val="25A46558"/>
    <w:rsid w:val="29210E31"/>
    <w:rsid w:val="2F3B69CE"/>
    <w:rsid w:val="32C30878"/>
    <w:rsid w:val="3595544F"/>
    <w:rsid w:val="48D52269"/>
    <w:rsid w:val="58F701D0"/>
    <w:rsid w:val="62416CEF"/>
    <w:rsid w:val="62685FA9"/>
    <w:rsid w:val="628C1B2E"/>
    <w:rsid w:val="63775D01"/>
    <w:rsid w:val="650E2AC8"/>
    <w:rsid w:val="733C442A"/>
    <w:rsid w:val="7682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apple-style-span"/>
    <w:basedOn w:val="9"/>
    <w:qFormat/>
    <w:uiPriority w:val="0"/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3"/>
    <w:qFormat/>
    <w:uiPriority w:val="0"/>
    <w:rPr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193</Words>
  <Characters>1104</Characters>
  <Lines>9</Lines>
  <Paragraphs>2</Paragraphs>
  <TotalTime>8</TotalTime>
  <ScaleCrop>false</ScaleCrop>
  <LinksUpToDate>false</LinksUpToDate>
  <CharactersWithSpaces>1295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2024-01-15T02:10:00Z</dcterms:created>
  <dc:creator>微软用户</dc:creator>
  <cp:lastModifiedBy>张利红</cp:lastModifiedBy>
  <cp:lastPrinted>2024-05-24T08:48:00Z</cp:lastPrinted>
  <dcterms:modified xsi:type="dcterms:W3CDTF">2024-07-09T07:26:27Z</dcterms:modified>
  <dc:title>关于准备2010年国家留学基金资助出国留学申请材料的说明(学生类申请人用)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5EBA6837720D449DA91BE804B385347F</vt:lpwstr>
  </property>
</Properties>
</file>