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jc w:val="center"/>
        <w:rPr>
          <w:rFonts w:hint="eastAsia" w:ascii="黑体" w:hAnsi="黑体" w:eastAsia="黑体" w:cs="黑体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年拟通过义务教育管理标准化学校评估的学校名单</w:t>
      </w:r>
    </w:p>
    <w:bookmarkEnd w:id="0"/>
    <w:tbl>
      <w:tblPr>
        <w:tblStyle w:val="6"/>
        <w:tblW w:w="84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9"/>
        <w:gridCol w:w="4180"/>
        <w:gridCol w:w="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福州市（158所）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一、小学（144所）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福州市仓山区新蕾小学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福州市时代华威小学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福州华南实验小学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福州市闽安小学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福州市凤窝小学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福州市马尾第二实验小学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福州市长乐师范学校附属小学教育集团营前校区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福州市长乐区琅岐小学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福州市长乐区塘下小学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red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长乐区湖南中心小学仙富校区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福清市东张道桥小学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福清市东张三星小学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福清市东张玉林小学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福清市海口城里小学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福清市城头南田小学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福清市龙田玉峰小学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福清市江镜柯屿小学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福清市港头洋边小学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福清市港头先锋小学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福清市龙山柏渡小学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福清市龙山先强小学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福清市高山后地小学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福清市沙埔和联小学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福清市三山钟厝小学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福清市三山上坤小学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福清市江阴后陈小学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福清市东瀚沃口小学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福清市龙江下梧小学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福清市江阴岭口初级小学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福清市江阴庄前小学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福清市一都善山小学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福清市岑兜学区农场小学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福清市海口东岐小学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福清市城头丰前小学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福清市城头西池小学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福清市城头岩兜小学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福清市南岭梨洞小学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福清市龙田山头小学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福清市龙田玉瑶小学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福清市龙田西亭小学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福清市龙田后林小学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福清市龙田东欧小学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福清市龙田东华小学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福清市龙田西华小学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福清市龙田东壁小学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福清市江镜北陈小学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福清市江镜南芦小学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福清市江镜南城小学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福清市江镜文房小学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福清市江镜北翁小学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福清市江镜塘沁小学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福清市江镜华侨农场小学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福清市港头后叶小学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福清市港头杭下小学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福清市港头后卓小学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福清市港头南芦小学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福清市港头南门小学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福清市港头后园小学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福清市港头义庄小学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福清市港头草柄小学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福清市港头五星小学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福清市龙江东南小学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福清市港头东风小学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福清市港头汕头小学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福清市港头高东小学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福清市港头坂头小学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福清市港头陈库小学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福清市高山垄上小学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福清市高山北岭小学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福清市高山岑下小学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福清市高山杭下小学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福清市高山门头小学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福清市高山玉秀小学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福清市高山洋门小学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福清市沙埔龙洋小学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福清市沙埔锦城小学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福清市沙埔和岐小学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福清市沙埔江下小学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福清市三山后郑小学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福清市三山北陈小学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福清市三山上魏小学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福清市三山南倪小学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福清市三山沁前小学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福清市三山前庄小学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福清市三山埕边小学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福清市三山塘北小学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福清市三山泽朗小学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福清市三山安前小学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福清市三山侨心小学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福清市三山游庄小学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福清市渔溪赤岐小学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福清市渔溪南楼小学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福清市渔溪水头小学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福清市渔溪苏田小学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福清市上迳县圃小学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福清市上迳岭胶小学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福清市上迳排边小学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福清市上迳金泉小学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福清市上迳北坝小学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福清市新厝侨峰小学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福清市江阴洋门小学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福清市江阴塘边小学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福清市江阴高局小学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福清市江阴西山小学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福清市城关小学江阴港城校区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福清市沙埔四宝小学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福清市港头实验小学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福清市百合小学第二校区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福清市城关小学第四校区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福清市高山涵北小学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福清市高山长安小学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闽侯县教师进修学校第一附属小学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闽侯县鸿尾桥头小学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闽侯县大湖坂头小学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闽侯县大湖大池小学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闽侯县白沙大目溪小学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闽侯县鸿尾大模小学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连江县花园小学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连江县洋门小学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连江县晓锋小学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连江县官岭小学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连江县塘口小学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连江县奇达小学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连江县朱步小学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连江县朱山小学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罗源县第三实验小学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罗源县笫二实验小学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福州民族小学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闽清县池园镇店前小学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闽清县云龙乡昙溪中心小学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闽清县白樟镇云渡小学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闽清县坂东镇坂西小学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闽清县坂东镇塘坂小学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闽清县坂东镇墘上小学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闽清县七都联合小学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闽清县省璜镇岭寨小学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闽清县白中镇黄石小学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闽清县白中镇普贤中心小学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闽清县白中镇珠中小学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闽清县白中镇攸太小学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永泰县洋中小学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永泰县洋头小学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福州高新区里仁小学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福州高新区第二实验小学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8429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二、中学（14所，含九年、十二年一贯制学校和完全中学）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福州市盘屿中学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长乐区琅峰中学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长乐区阜山中学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福清市北亭初级中学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福清市侨心初级中学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闽侯县罗桥初级中学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闽侯县关源初级中学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连江县晓沃中学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连江县长龙学校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罗源县牛坑中学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罗源县第一中学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闽清县白樟初级中学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永泰县盘谷中学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永泰县长庆中学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厦门市（23所）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一、小学（14所）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厦门市禾祥小学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厦门市思明区曙光小学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厦门市思明区联友小学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厦门市思明区龙山小学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厦门市湖里区世纪学校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厦门市湖里区启泰学校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厦门市湖里区文心民办小学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厦门市集美区海凤小学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厦门市集美区安仁小学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厦门市海沧区马銮湾实验小学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厦门市海沧区龙山小学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厦门海沧延奎实验小学孚中央分校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厦门市翔安区金海第二小学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厦门市翔安区振南小学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8429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二、中学（9所，含九年、十二年一贯制学校）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厦门市思明区弘毅学校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厦门市梧桐实验学校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厦门市湖里区光华学校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厦门工学院附属学校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厦门市海沧区芸景实验中学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厦门双十中学海沧附属学校庚西分校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厦门市新教育学校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厦门双十中学翔安附属学校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厦门市翔安火炬实验学校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漳州市（51所）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一、小学（50所）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漳州市西桥中心小学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漳州市教师进修学校附属小学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漳州市宏道小学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漳州市浦林中心小学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漳州市过塘小学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漳州市盘谷小学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漳州市下苍小学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漳州市洋尾小学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漳州市龙海区海澄镇和平小学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漳州市龙海区白水镇大霞小学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漳州市龙海区榜山镇柯坑小学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漳州市龙海区紫泥镇下楼小学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漳州市龙海区海澄镇仓头小学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漳州市龙海区海澄镇崎沟小学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漳州市龙海区海澄镇黎明第二小学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漳州市龙海区海澄镇屿上小学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漳州市龙海区白水镇郊边小学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漳州市龙海区浮宫镇丘厝小学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漳州市龙海区浮宫镇下威小学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漳州市龙海区榜山镇福河小学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漳州市龙海区紫泥镇安山小学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漳州市龙海区紫泥镇溪墘小学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漳州市龙海区紫泥镇西良小学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漳州市龙海区东园镇港边小学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漳州市龙海区东园镇茶斜小学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漳州市龙海区隆教畲族乡关头小学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漳州市龙海区榜山镇翠林小学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漳州市龙海区浮宫镇下郭小学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漳州市龙海区港尾镇城外小学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漳浦县丰卿民族小学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漳浦县第六实验小学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漳浦县后蔡小学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漳浦县大南坂农场上埔小学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漳浦县马坑小学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漳浦县新安小学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漳浦县康庄学校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漳浦县长兴小学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漳浦县绥西小学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漳浦县锦东小学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诏安县元中小学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诏安县双港小学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诏安县榕城小学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诏安县新坎小学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诏安县湖内小学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诏安县龙坑小学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诏安县湖美小学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诏安县港口小学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福建省东山第一中学附属小学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漳州市长泰区第四实验小学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漳州招商局经济技术开发区第二实验小学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二、中学（1所）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42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长泰一中兴泰分校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泉州（86所）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一、小学（72所）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泉州市鲤城区第二实验小学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泉州市黄石小学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泉州市前店南山小学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泉州实验中学丰泽附属小学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泉州市实验小学洛江第二校区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泉州市洛江区文华小学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泉州市洛江区霞侨小学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泉州市洛江区坛顶小学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泉州市泉港区河阳小学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福建师范大学泉港实验小学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泉州市泉港区大前小学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泉州市泉港区东凉小学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泉州市泉港区槐山小学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泉州市泉港区涂岭第二中心小学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石狮市第三实验小学复光校区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石狮市蚶江镇青莲小学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石狮市鸿山镇锦林小学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石狮市锦尚镇东店小学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石狮市大仑中心小学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石狮市祥芝镇莲坂小学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石狮市信义实验小学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晋江市磁灶镇下灶小学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晋江市第九实验小学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晋江市明江实验小学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晋江市陈埭镇霞美小学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晋江市陈埭镇横坂小学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晋江市池店镇旧铺小学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晋江市内坑镇柑市中心小学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晋江市内坑镇霞塘小学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晋江市内坑镇东峰小学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晋江市内坑镇土垵小学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晋江市龙湖镇育才小学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晋江市龙湖镇栖梧小学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晋江市龙湖镇南庄小学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晋江市龙湖镇瑶山小学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晋江市龙湖镇英仑小学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晋江市永和镇玉溪小学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晋江市永和镇集英小学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晋江市永和镇旦厝小学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晋江市永和镇周坑小学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晋江市永和镇邵厝小学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晋江市英林镇凤山小学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晋江市第七实验小学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晋江市和森道实验学校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南安市社庄小学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南安市第十小学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南安市新林小学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南安市碧柱小学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南安市丰城民族小学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南安市厚阳小学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南安市芦山小学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南安市培英小学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南安市汤井小学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南安市东田中心小学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南安市翔山小学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南安市启亨小学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南安师范学校附属鹏峰小学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南安市七社小学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南安市诗山社坛小学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南安市鹭云小学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南安市丰田小学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惠安县龙西小学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惠安县锦水小学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惠安县坝下小学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惠安县溪底小学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惠安县香山小学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惠安县东桥后曾小学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惠安县大吴小学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惠安县醒民小学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德化县第二实验小学鹏祥分校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德化县第七实验小学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泉州台商投资区植志小学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8429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二、中学（14所，含九年、十二年一贯制学校和完全中学）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泉州外国语学校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晋江市梅溪中学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晋江市西滨中学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晋江市金山中学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晋江市慎中实验学校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晋江市伟冠双语实验学校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南安市南侨中学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南安市天山中学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安溪县由义中学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安溪县霞春中学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安溪县罗岩学校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安溪县庄山学校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泉州惠南中学百崎校区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三明市（7所）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三明市三元区贵溪洋小学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永安市巴溪湾小学分校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永安市小陶镇八一小学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永安市第九中学附属小学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永安市燕西街道上吉山小学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宁化县名远小学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尤溪县第三实验小学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莆田市（30所）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一、小学（22所）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仙游县赖店张埔小学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仙游县园庄霞山小学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仙游县大济溪车小学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仙游县枫亭下社小学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仙游县蜚山第二小学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仙游县度尾第二中心小学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仙游县私立第一小学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莆田市荔城区黄石遮浪小学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莆田市荔城区黄石屏山小学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莆田市荔城区黄石惠下小学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莆田市荔城区北高高洋小学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莆田市荔城区教师进修学校附属小学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莆田市城厢区教师进修学校附属兴安小学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莆田市城厢区文献小学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莆田市涵江区江口五星小学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莆田市涵江区江口园下小学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莆田市涵江区庄边徐洋小学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莆田市涵江区江口后埕小学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莆田市秀屿区笏石梅山小学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莆田市秀屿区东峤梁厝小学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莆田市秀屿区南日万峰小学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莆田市湄洲湾北岸经济开发区山亭西沙小学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二、中学（8所，含九年、十二年一贯制学校）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仙游县斜尾初级中学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仙游县坑北初级中学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仙游县南溪初级中学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仙游县凤山学校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仙游县官舍学校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莆田市城厢区顶墩实验学校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莆田市城厢区九华学校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莆田市涵江区博雅实验学校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南平市（18所）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一、小学（9所）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武夷学院附属小学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武夷山市兴田中心小学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建瓯市房道镇连地小学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建瓯市南雅镇房村小学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建瓯市小松镇大庙小学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政和县元峰小学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政和县东平镇第二中心小学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政和县松源小学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政和县铁山镇凤林小学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二、中学（9所）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南平一中延平校区初中部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南平一中武夷新区初中部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南平市延平区新城实验中学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光泽县李坊中学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光泽一中圣农新城附属学校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松溪县渭田中学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松溪县茶平中学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松溪县溪东中学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政和县外屯中学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龙岩市（23所）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一、小学（22所）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龙岩石桥小学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龙岩石埠小学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龙岩园田塘小学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龙岩浮蔡小学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龙岩市新罗区东阳小学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龙岩市新罗区黄岗小学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龙岩市新罗区雁石苏邦小学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龙岩市新罗区雁石镇大吉小学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龙岩市新罗区雁石岩星小学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龙岩市新罗区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雁石厦老小学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龙岩地质小学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龙岩市新罗区龙泉小学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上杭县稔田镇大湖小学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长汀县中区小学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长汀县南山官坊小学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长汀县第三实验小学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长汀县河田第二中心小学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连城县文亨镇亨明小学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连城县龙岗航星利星行希望小学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漳平市秋苑小学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漳平市后盂小学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漳平市和睦小学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二、中学（1所，九年一贯制）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连城县塘前学校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宁德市（29所）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一、小学（12所）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宁德市蕉城区漳湾鳌江小学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宁德市蕉城区第七中心小学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福安市穆阳第二中心小学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福安经济开发区大留小学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霞浦县溪南镇镇江小学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霞浦县三沙镇陇头小学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寿宁县芹洋中心小学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古田县杉洋镇岭里小学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古田县吉巷乡永安小学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古田县玉田第二小学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屏南县棠口镇际头小学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屏南县长桥镇前高溪小学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36" w:type="dxa"/>
            <w:gridSpan w:val="3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二、中学（17所，含九年一贯制学校和完全中学）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宁德市九都中学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宁德市蕉城区南埕学校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宁德市蕉城区黄家学校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福安一中冠杭校区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福安市民族职业中学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福鼎九中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福鼎市溪美学校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霞浦二中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霞浦十五中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周宁三中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周宁二中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柘荣二中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古田县岭里初级中学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古田十中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古田三中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屏南县屏城初级中学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屏南四中</w:t>
            </w:r>
          </w:p>
        </w:tc>
        <w:tc>
          <w:tcPr>
            <w:tcW w:w="4187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平潭综合实验区(4所)</w:t>
            </w:r>
          </w:p>
        </w:tc>
        <w:tc>
          <w:tcPr>
            <w:tcW w:w="418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私立海滨小学</w:t>
            </w:r>
          </w:p>
        </w:tc>
        <w:tc>
          <w:tcPr>
            <w:tcW w:w="4187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大磹下小学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潭角底小学</w:t>
            </w:r>
          </w:p>
        </w:tc>
        <w:tc>
          <w:tcPr>
            <w:tcW w:w="4187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龙山小学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632EA"/>
    <w:rsid w:val="00EF0CB1"/>
    <w:rsid w:val="01447F0C"/>
    <w:rsid w:val="021F1290"/>
    <w:rsid w:val="034A6AFE"/>
    <w:rsid w:val="03A665AB"/>
    <w:rsid w:val="04A2258A"/>
    <w:rsid w:val="067914F2"/>
    <w:rsid w:val="077852A7"/>
    <w:rsid w:val="11015252"/>
    <w:rsid w:val="12D3324C"/>
    <w:rsid w:val="168A3ED1"/>
    <w:rsid w:val="183D2CB7"/>
    <w:rsid w:val="19EE4FB8"/>
    <w:rsid w:val="26960439"/>
    <w:rsid w:val="26B762C6"/>
    <w:rsid w:val="28A85886"/>
    <w:rsid w:val="29182B0F"/>
    <w:rsid w:val="2A032683"/>
    <w:rsid w:val="2C0E1B64"/>
    <w:rsid w:val="2C3E3563"/>
    <w:rsid w:val="2EF63FFD"/>
    <w:rsid w:val="304D553E"/>
    <w:rsid w:val="32DF507A"/>
    <w:rsid w:val="3B830FE0"/>
    <w:rsid w:val="3D1B2328"/>
    <w:rsid w:val="3DFF3C34"/>
    <w:rsid w:val="3F077D30"/>
    <w:rsid w:val="45B11EE5"/>
    <w:rsid w:val="472C51F8"/>
    <w:rsid w:val="4AB53355"/>
    <w:rsid w:val="4CA12473"/>
    <w:rsid w:val="50F83F36"/>
    <w:rsid w:val="556E63BE"/>
    <w:rsid w:val="5A332C08"/>
    <w:rsid w:val="5A9500FF"/>
    <w:rsid w:val="5D924802"/>
    <w:rsid w:val="61115594"/>
    <w:rsid w:val="61CE6830"/>
    <w:rsid w:val="626F711A"/>
    <w:rsid w:val="639867ED"/>
    <w:rsid w:val="664A6EE1"/>
    <w:rsid w:val="6A2F2C55"/>
    <w:rsid w:val="6B2632EA"/>
    <w:rsid w:val="6C270777"/>
    <w:rsid w:val="720C7F43"/>
    <w:rsid w:val="7305304F"/>
    <w:rsid w:val="7444344F"/>
    <w:rsid w:val="79E27B71"/>
    <w:rsid w:val="7AC60ABF"/>
    <w:rsid w:val="7FB41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微软雅黑" w:asciiTheme="minorHAnsi" w:hAnsiTheme="minorHAnsi" w:eastAsiaTheme="minorEastAsia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论文标题二级"/>
    <w:basedOn w:val="1"/>
    <w:qFormat/>
    <w:uiPriority w:val="0"/>
    <w:rPr>
      <w:rFonts w:ascii="Arial" w:hAnsi="Arial" w:eastAsia="黑体"/>
      <w:sz w:val="28"/>
    </w:rPr>
  </w:style>
  <w:style w:type="paragraph" w:customStyle="1" w:styleId="9">
    <w:name w:val="论文标题一级"/>
    <w:basedOn w:val="2"/>
    <w:qFormat/>
    <w:uiPriority w:val="0"/>
    <w:pPr>
      <w:adjustRightInd w:val="0"/>
      <w:snapToGrid w:val="0"/>
      <w:spacing w:line="360" w:lineRule="auto"/>
      <w:jc w:val="center"/>
    </w:pPr>
    <w:rPr>
      <w:rFonts w:ascii="Arial" w:hAnsi="Arial"/>
      <w:b w:val="0"/>
    </w:rPr>
  </w:style>
  <w:style w:type="paragraph" w:customStyle="1" w:styleId="10">
    <w:name w:val="论文标题三级"/>
    <w:basedOn w:val="8"/>
    <w:qFormat/>
    <w:uiPriority w:val="0"/>
    <w:pPr>
      <w:ind w:firstLine="640" w:firstLineChars="200"/>
      <w:jc w:val="left"/>
    </w:pPr>
    <w:rPr>
      <w:sz w:val="24"/>
    </w:rPr>
  </w:style>
  <w:style w:type="paragraph" w:customStyle="1" w:styleId="11">
    <w:name w:val="论标一"/>
    <w:basedOn w:val="2"/>
    <w:qFormat/>
    <w:uiPriority w:val="0"/>
    <w:pPr>
      <w:adjustRightInd w:val="0"/>
      <w:snapToGrid w:val="0"/>
      <w:spacing w:line="360" w:lineRule="auto"/>
      <w:jc w:val="center"/>
    </w:pPr>
    <w:rPr>
      <w:rFonts w:ascii="Arial" w:hAnsi="Arial"/>
      <w:b w:val="0"/>
    </w:rPr>
  </w:style>
  <w:style w:type="paragraph" w:customStyle="1" w:styleId="12">
    <w:name w:val="论标二级"/>
    <w:basedOn w:val="11"/>
    <w:next w:val="11"/>
    <w:qFormat/>
    <w:uiPriority w:val="0"/>
    <w:pPr>
      <w:ind w:firstLine="640" w:firstLineChars="20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2020-12-18T08:20:00Z</dcterms:created>
  <dc:creator>ndyztw</dc:creator>
  <cp:lastModifiedBy>Administrator</cp:lastModifiedBy>
  <cp:lastPrinted>2024-12-18T03:47:00Z</cp:lastPrinted>
  <dcterms:modified xsi:type="dcterms:W3CDTF">2024-12-18T08:16:30Z</dcterms:modified>
  <dc:title>关于2021年拟通过义务教育管理标准化学校评估的学校名单的公示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EB300B796D034024A961F1A3BCC37591</vt:lpwstr>
  </property>
</Properties>
</file>