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“追寻领袖足迹 体悟优秀传统文化”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2024—2025学年全省大学生寒假社会实践活动评选结果公示名单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一、优秀组织单位（20个）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厦门大学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华侨大学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福建农林大学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集美大学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闽南师范大学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厦门理工学院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福建江夏学院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泉州师范学院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莆田学院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闽江学院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厦门医学院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阳光学院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福建卫生职业技术学院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黎明职业大学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二、优秀实践团队（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个）</w:t>
      </w:r>
    </w:p>
    <w:tbl>
      <w:tblPr>
        <w:tblStyle w:val="4"/>
        <w:tblW w:w="872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40"/>
        <w:gridCol w:w="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厦门大学习近平新时代中国特色社会主义思想学生研习班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厦门大学“浙小味可真”队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厦门大学“赓续文脉，走向未来”文化实践队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中国式现代化建设之乡村振兴主题实践队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“海丝闽韵”实践团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中国式现代化建设之东北全面振兴主题实践队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福州大学先进制造学院“春韵非遗”实践队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福州大学“闽韵绘彩，体悟优秀传统文化”实践队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福州大学“‘侨’见时岁盛兴，节连四海同情”实践队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赓续中华文脉实践队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弘美艺行实践队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“六合同风”实践队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福建农林大学 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福建农林大学大学生研习社“点亮振兴新图景，书写海岛富民经”社会实践队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福建农林大学 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福建农林大学园艺学院赴重庆黔江实践队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福建农林大学 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植物保护学院“虫韵拾遗”实践队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“探寻畲乡非遗，体悟闽人智慧”文化传承实践队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潭城探寻忆古韵 医言影行促振兴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福建医科大学第二临床医学院“惠世仁心”寒假社会实践队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青翼逐梦队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“锚定基层医疗新需求，迈进乡村卫生新征程”社会实践队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医路文昌行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“茶乡遗韵”寒假社会实践队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“闽海扬帆”实践队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“福子齐心 寻春坊巷”寒假社会实践队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“场馆探寻东山史 行走铸就家国心”寒假社会实践队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“艺”起绘平潭，共促乡村“兴”寒假社会实践团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福建理工大学立峰班专项实践队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“寒假返家乡传承非遗民俗文化（福建春节文化）”综合实践队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厦门理工学院“传承千年文脉·体悟非遗民俗”实践队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福建警察学院“花灯熠熠闹新春 古韵悠悠续传承”实践团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福建江夏学院“寻根·传承·筑梦——探寻福地非遗文化”实践团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福建江夏学院“追寻习近平总书记足迹——闽山闽水物华新”星火实践队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工商管理学院“沐光”实践队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福建技术师范学院文化与法律学院实践队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福师院诠释春节“福文化”社会实践队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“海韵金风，探索闽海非遗风华”实践队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 “非遗传薪，青春有为”海丝文旅志愿服务团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泉州师范学院“青卿相助，筑梦前行”社会实践队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泉州师范学院纺织与服装学院“七彩刺桐迎新春，IP赋能启新程”寒假社会实践队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兴粉守护者联盟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机电与信息工程学“莆籽同心”社会实践队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“三簪流光，艺融今古”文化传承实践队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三明学院顺昌杉木文化考察团队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“丝路拾光，华韵知行”社会实践队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闽台文缘·青年共筑文化路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仰恩大学管理学院“汀韵承行”赴龙岩长汀寒期实践队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仰恩大学人文学院“闽心寻簪”赴福建福州寒假实践队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教育学院“院长妈妈有约”社会实践队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“小星星”志愿者社会实践队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阳光学院“AI 赋能闽剧，续写非遗华章”实践队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闽南科技学院“福海”社会实践队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舒雁知行实践队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“探赜寻溯”青年社会实践团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外语系“开心课堂”实践队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“e”路非遗行实践队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“艺绘侯官传承文脉”实践队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赴福建省宁德市福安市“福蛇织非遗，安乡年味起”实践队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福建农林大学金山学院“铭‘纪’于心，福韵传承”实践队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“毅行初心”实践队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童戏绘剧实践队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“毅马当先”实践队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青春促乡兴小分队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“荣药”实践队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福建卫生职业技术学院 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“福海扬帆”实践队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以“船”述史实践队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“和光同行”实践队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“艺韵红”美育浸润实践队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“归途有‘励’”春运志愿服务队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“红医青衿，福祐桑梓”实践队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黎明职业大学“侨脉相承：‘侨’见家国情怀”实践队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黎明职业大学“福文化”实践团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探非遗瑰宝，解游灯奥秘-自+非遗研习社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原色见文队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传承弘扬“晋江经验”青年宣讲团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校团委“青春助力乡村振兴”专项实践团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三、优秀实践个人（120名）</w:t>
      </w:r>
    </w:p>
    <w:tbl>
      <w:tblPr>
        <w:tblStyle w:val="4"/>
        <w:tblW w:w="8153" w:type="dxa"/>
        <w:tblInd w:w="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285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苏俊斌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隋昌鹏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开依沙尔·阿尔肯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翁明安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陈吴朵葳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吴元华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毛梦婕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吴再发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郭松展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林承宥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林辰康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丁泓鑫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王祉昱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朱旋旋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丘燕熙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庄妍妍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方珊妹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江炜彬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赖诗党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檀金圣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郁榕睿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肖鋆炜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康梓棋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许世海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钟李堂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朱俞臻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何艺宾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尤杰舜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谢岂龙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优秀实践成果（105项）</w:t>
      </w:r>
    </w:p>
    <w:tbl>
      <w:tblPr>
        <w:tblStyle w:val="4"/>
        <w:tblW w:w="8972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880"/>
        <w:gridCol w:w="5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实践成果名称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《寻迹荆楚，融汇闽南》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《福建的非遗红》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《聚焦美丽中国，定格家的光影》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《闽越乡村振兴传统文化先行：高等教育赋能乡土文化遗产的传承与创新——以武夷学院为例》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《从“千年海祭”到现代文旅，创新路径焕然非遗文化——以“送王船”文化的传承和保护为例》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探讨文化IP的沉浸式叙事与商业化路径——基于“只有河南·戏剧幻城”案例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非物质文化遗产的当代传承与创新路径研究--从泰山皮影戏看泉州非遗的发展方向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《福船与中国的海洋基因》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《从渔村到全球：晋江民俗海洋文化的数字化转型与文化自信》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《探寻三坊七巷，品味福建非遗》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《从纸褙棚屋到宜居社区：追寻领袖足迹，感悟苍霞新城蝶变之路》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《传承红色闽剧，讲好英雄故事》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《梦回青山、新茶燕尔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——武夷山“三茶统筹”实地考察报告》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《古城迎新春，非遗颂华年——泉州地区春节习俗中非遗文化的传承与发展》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《一“票”激活万重山：福建林票改革工作的主要经验、存在问题与突破路径》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《春节故事系列视频》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AI作品《千年传承侯官守望》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《重温习近平总书记足迹，结合深度学习对居民医疗资源满意度的调查及展望——以漳州市东山县为例》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文化强国建设下的闽侯非遗创新性传承—闽侯县非遗传承与春节文化交融情况调研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关于推进“两山”理念在中医药发展的实践研究——以三明市大田县林下中药材种植为例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长汀县春节文化调研：探寻中国年俗多彩篇章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农润中国行 春韵传万家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非遗寻根·莆仙戏传承实践纪实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《寻迹闽韵·薪传非遗》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《学思践悟东山行 奋楫扬帆启新程》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《海天寻梦承古韵，龙影疍韵谱新篇》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《追寻领袖足迹 体悟优秀传统文化》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福建船政遗迹的保护与活化利用调研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《走进闽清坂东 探寻文化基因》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一纸繁华，千年传承——关于福建柘荣剪纸发展现状的调研报告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追寻领袖足迹,体悟优秀传统文化——“闽海扬帆寻港韵，文化传承绘新图”实践报告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厦门理工学院 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闽海春节民俗活动中海洋文化的探寻与传承发展策略调研报告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百年歌仔贺新春，青春守艺续传承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瑞蛇迎春品古韵，非遗焕彩绽新光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潮汐之间：渔女与年俗的岁月回响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礼法结合视域下传统营造中的空间治理融合研究——基于漳州古城的调研实践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闽南语戏曲的传承保护与创新发展的调查研究——基于厦漳泉地区的闽南话戏曲流派的调查研究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习近平文化思想指引下工业遗产保护与活化利用调查研究——以中国船政文化园为例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弘扬中华文化 担当文化使命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“悠传千古 熠耀今朝”——福建永安土堡赓续与发展研究调研报告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探寻侯官风华 寻溯历史之韵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传承与焕新：泉州戏曲非遗与新时代文旅发展的双向赋能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“七彩刺桐迎新春，IP赋能启新程”——“福文化”蛇年IP形象调研及创作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以“爱”为翼，共启“年味”之旅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寻古探遗，增进青年“三个认同”——探析闽台海洋文化遗产保护与传承中的创新路径调研报告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“寻莆遗，乐享福”有声宣传册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青春遇新春——00后主播天团带你玩转“莆田元宵”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非遗传承与乡村振兴的双向赋能：基于莆田黄石镇传统手工艺产业的创新发展路径研究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《福建省永春县构建世界闽南文化交流中心促进两岸融合发展探索》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《戏韵数字：文创IP的匠心演绎》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《“展民族技艺，创非遗传承”民族团结进步公益植物染培训纪实》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《追寻领袖足迹，探寻漳州瑰宝》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传承红色基因，推动绿色发展——泰宁县红色生态旅游融合发展的探索与实践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泉州海丝文旅发展与文化传承：现状、问题与对策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新质生产力驱动下沪明大中小学红色教育一体化建设路径研究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《“数”领非遗潮，武夷茶旅链——文化传承视角下武夷文旅供应链数字化创新策略研究》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德化白瓷|千年瓷韵，壶中见福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《青马扬鞭闽途行，医者仁心润心田》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闽剧与《黑神话：悟空》的结合——非遗文化的数字化传承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《簪成古韵，礼启新篇》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《泉州蟳埔女非遗文化保护与推广研究》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《英文版：海丝泉州》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《何以福建，向海泉州》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《寻迹八闽 红色长汀》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簪韵流芳·情牵闽俗：泉州非遗文化的传承与新生之旅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《中法建交促进中国文化的创造性转化和创新性发展——寻领袖足迹走进三省四市的实地调研报告》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“镂象于木香飘千古，印之芳华丹青薪传”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福建省非物质文化遗产项目“仁山拉线狮”主题微信红包封面及品牌设计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《继往开来》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《基于新质生产力赋能“鹅旅融合”探索县域特色产业振兴的创新路径》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青春返家乡，筑梦正当时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福州三把刀：岁月里的匠心奏鸣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箸韵风华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纸韵漳浦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《非遗饮食文化传承发展对产业振兴的助力作用——以安溪湖头米粉为例》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童戏绘剧：儿童剧在传统文化传承中的角色与路径探索——基于福建闽南地区的实践调研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追寻领袖足迹，探索海洋新力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童戏绘剧非遗儿童剧系列作品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循迹东山，逐绿向新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海丝遗韵探古迹 铸魂逐浪谱新篇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“铸匠心，传非遗”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循领袖足迹探文化根脉承非遗瑰宝铸时代新章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探秘年味里的厦门漆线雕：金丝银线的指尖艺术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以“船”述史：岛岛相连共筑海洋强国梦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探寻古厝遗韵，传承福地文脉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《从南到北寻非遗》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《福建烟火》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《福蕴遗艺》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《闽俗新岁绘》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《归途有“励”，温暖同行》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《文旅融合视角下非遗文化保护与传承的路径研究——基于永春县的实地调研》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AI智绘厚福非遗古俗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《沿“习”足迹见证澳角蝶变，用“心”读懂党的全面领导》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《侨乡屿头：说不尽的家国情》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《海外遗珠，归来仍是故乡星斗》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《关于传统村落保护及历史建筑营造技艺传承调研报告——以南安市丰州古城为例》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《闽台文旅融合与海洋经济协同发展调研报告——以泉州涉台史迹保护与晋江源生态实践为视角》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《“福饰”盈彩》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“胎薄漆润，艺绽千秋”漆扇文创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闽韵“三叠”：智慧密码·烟火人间·非遗刻岁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非遗有光 共谱华章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原色为漳，文见以城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满城烟火闹元宵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棕编浓情，织向未来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《爱拼敢赢的烽火内坑》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D396A"/>
    <w:multiLevelType w:val="singleLevel"/>
    <w:tmpl w:val="0A6D396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E2C51"/>
    <w:rsid w:val="11471757"/>
    <w:rsid w:val="43CD0D89"/>
    <w:rsid w:val="4BBC14CC"/>
    <w:rsid w:val="57CE2C51"/>
    <w:rsid w:val="5D3A3DA5"/>
    <w:rsid w:val="6D9E5EEE"/>
    <w:rsid w:val="77061199"/>
    <w:rsid w:val="7DD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2645</Words>
  <Characters>2808</Characters>
  <Lines>0</Lines>
  <Paragraphs>0</Paragraphs>
  <TotalTime>10</TotalTime>
  <ScaleCrop>false</ScaleCrop>
  <LinksUpToDate>false</LinksUpToDate>
  <CharactersWithSpaces>2884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2025-03-21T07:18:00Z</dcterms:created>
  <dc:creator>王昌泉</dc:creator>
  <cp:lastModifiedBy>Administrator</cp:lastModifiedBy>
  <dcterms:modified xsi:type="dcterms:W3CDTF">2025-03-25T08:45:40Z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469879B6E22D459080CC9D8F7133161D</vt:lpwstr>
  </property>
  <property fmtid="{D5CDD505-2E9C-101B-9397-08002B2CF9AE}" pid="4" name="KSOTemplateDocerSaveRecord">
    <vt:lpwstr>eyJoZGlkIjoiZDIxNDE3YWEzYTdkMWRiN2IyNjg1ZjhmM2MzNzBhMmUiLCJ1c2VySWQiOiIyMzkzNTE1NzYifQ==</vt:lpwstr>
  </property>
</Properties>
</file>