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附件1</w:t>
      </w:r>
    </w:p>
    <w:p>
      <w:pPr>
        <w:widowControl/>
        <w:spacing w:line="600" w:lineRule="exact"/>
        <w:ind w:right="-279" w:rightChars="-133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2018年泉州市实验小学洛江校区公开考试考核选聘教师岗位信息表</w:t>
      </w:r>
    </w:p>
    <w:bookmarkEnd w:id="0"/>
    <w:p>
      <w:pPr>
        <w:widowControl/>
        <w:spacing w:line="600" w:lineRule="exact"/>
        <w:ind w:right="-279" w:rightChars="-133"/>
        <w:jc w:val="center"/>
        <w:rPr>
          <w:rFonts w:ascii="方正小标宋简体" w:hAnsi="华文中宋" w:eastAsia="方正小标宋简体" w:cs="宋体"/>
          <w:bCs/>
          <w:color w:val="000000"/>
          <w:kern w:val="0"/>
          <w:sz w:val="36"/>
          <w:szCs w:val="36"/>
        </w:rPr>
      </w:pPr>
    </w:p>
    <w:tbl>
      <w:tblPr>
        <w:tblStyle w:val="7"/>
        <w:tblW w:w="14761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305"/>
        <w:gridCol w:w="2081"/>
        <w:gridCol w:w="1264"/>
        <w:gridCol w:w="881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29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聘用单位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208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岗位类别及名称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881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专业要求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泉州市实验小学洛江校区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洛江区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教育局</w:t>
            </w:r>
          </w:p>
        </w:tc>
        <w:tc>
          <w:tcPr>
            <w:tcW w:w="208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（语文教师）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818" w:type="dxa"/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小学教育（文科方向）、初等教育、语文教育、综合文科教育、</w:t>
            </w:r>
            <w:r>
              <w:rPr>
                <w:rFonts w:ascii="宋体" w:hAnsi="宋体"/>
                <w:color w:val="000000"/>
                <w:sz w:val="24"/>
              </w:rPr>
              <w:t>学科教学（</w:t>
            </w:r>
            <w:r>
              <w:rPr>
                <w:rFonts w:hint="eastAsia" w:ascii="宋体" w:hAnsi="宋体"/>
                <w:color w:val="000000"/>
                <w:sz w:val="24"/>
              </w:rPr>
              <w:t>语文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</w:rPr>
              <w:t>、中国语言文学教育、中文应用、对外汉语、华文教育、应用语言学、汉语言文学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（数学教师）</w:t>
            </w:r>
          </w:p>
        </w:tc>
        <w:tc>
          <w:tcPr>
            <w:tcW w:w="1264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818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小学教育（理科方向）、初等教育、数学教育、综合理科教育、</w:t>
            </w:r>
            <w:r>
              <w:rPr>
                <w:rFonts w:ascii="宋体" w:hAnsi="宋体"/>
                <w:color w:val="000000"/>
                <w:sz w:val="24"/>
              </w:rPr>
              <w:t>学科教学（</w:t>
            </w:r>
            <w:r>
              <w:rPr>
                <w:rFonts w:hint="eastAsia" w:ascii="宋体" w:hAnsi="宋体"/>
                <w:color w:val="000000"/>
                <w:sz w:val="24"/>
              </w:rPr>
              <w:t>数学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</w:rPr>
              <w:t>、数学与应用数学、基础数学、应用数学</w:t>
            </w:r>
          </w:p>
        </w:tc>
      </w:tr>
    </w:tbl>
    <w:p>
      <w:pPr>
        <w:widowControl/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36"/>
          <w:szCs w:val="36"/>
        </w:rPr>
        <w:sectPr>
          <w:pgSz w:w="16838" w:h="11906" w:orient="landscape"/>
          <w:pgMar w:top="1531" w:right="1928" w:bottom="1531" w:left="1871" w:header="851" w:footer="1418" w:gutter="0"/>
          <w:pgNumType w:fmt="numberInDash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11011"/>
    <w:rsid w:val="2321101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2018-07-26T09:10:00Z</dcterms:created>
  <dc:creator>____甜小妞、</dc:creator>
  <cp:lastModifiedBy>____甜小妞、</cp:lastModifiedBy>
  <dcterms:modified xsi:type="dcterms:W3CDTF">2018-07-26T09:11:30Z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