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beforeLines="0" w:afterLines="0"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中等职业学校“文明风采”活动案例遴选签单</w:t>
      </w:r>
    </w:p>
    <w:p>
      <w:pPr>
        <w:spacing w:beforeLines="0" w:afterLines="0" w:line="600" w:lineRule="exact"/>
        <w:jc w:val="both"/>
        <w:rPr>
          <w:rFonts w:ascii="宋体" w:hAnsi="宋体"/>
          <w:b/>
          <w:sz w:val="36"/>
          <w:szCs w:val="36"/>
        </w:rPr>
      </w:pPr>
    </w:p>
    <w:tbl>
      <w:tblPr>
        <w:tblStyle w:val="6"/>
        <w:tblW w:w="8385" w:type="dxa"/>
        <w:jc w:val="center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12"/>
        <w:gridCol w:w="6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beforeLines="0" w:afterLines="0" w:line="24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案例题目</w:t>
            </w:r>
          </w:p>
        </w:tc>
        <w:tc>
          <w:tcPr>
            <w:tcW w:w="6367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beforeLines="0" w:afterLines="0" w:line="24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联系人及手机号</w:t>
            </w:r>
          </w:p>
        </w:tc>
        <w:tc>
          <w:tcPr>
            <w:tcW w:w="6367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beforeLines="0" w:afterLines="0" w:line="24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367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>
            <w:pPr>
              <w:spacing w:beforeLines="0" w:afterLines="0" w:line="24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及详细地址</w:t>
            </w:r>
          </w:p>
        </w:tc>
        <w:tc>
          <w:tcPr>
            <w:tcW w:w="6367" w:type="dxa"/>
            <w:vAlign w:val="bottom"/>
          </w:tcPr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省、市、镇（街道）、门牌号；邮编</w:t>
            </w:r>
            <w:r>
              <w:rPr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706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作品说明</w:t>
            </w:r>
          </w:p>
        </w:tc>
        <w:tc>
          <w:tcPr>
            <w:tcW w:w="7679" w:type="dxa"/>
            <w:gridSpan w:val="2"/>
            <w:vAlign w:val="center"/>
          </w:tcPr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</w:p>
          <w:p>
            <w:pPr>
              <w:spacing w:beforeLines="0" w:afterLines="0" w:line="600" w:lineRule="exact"/>
              <w:rPr>
                <w:sz w:val="24"/>
              </w:rPr>
            </w:pPr>
          </w:p>
          <w:p>
            <w:pPr>
              <w:spacing w:beforeLines="0" w:afterLines="0" w:line="600" w:lineRule="exact"/>
              <w:rPr>
                <w:sz w:val="24"/>
              </w:rPr>
            </w:pPr>
          </w:p>
          <w:p>
            <w:pPr>
              <w:spacing w:beforeLines="0" w:afterLines="0" w:line="600" w:lineRule="exact"/>
              <w:rPr>
                <w:rFonts w:hint="eastAsia"/>
                <w:sz w:val="24"/>
              </w:rPr>
            </w:pP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字左右，由联系人填写）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06" w:type="dxa"/>
            <w:vAlign w:val="center"/>
          </w:tcPr>
          <w:p>
            <w:r>
              <w:rPr>
                <w:rFonts w:hint="eastAsia"/>
                <w:sz w:val="24"/>
                <w:lang w:eastAsia="zh-CN"/>
              </w:rPr>
              <w:t>推荐意见</w:t>
            </w:r>
          </w:p>
          <w:p/>
          <w:p>
            <w:pPr>
              <w:spacing w:beforeLines="0" w:afterLines="0" w:line="600" w:lineRule="exact"/>
              <w:jc w:val="center"/>
              <w:rPr>
                <w:sz w:val="24"/>
              </w:rPr>
            </w:pPr>
          </w:p>
        </w:tc>
        <w:tc>
          <w:tcPr>
            <w:tcW w:w="7679" w:type="dxa"/>
            <w:gridSpan w:val="2"/>
            <w:vAlign w:val="center"/>
          </w:tcPr>
          <w:p>
            <w:pPr>
              <w:spacing w:beforeLines="0" w:afterLines="0" w:line="600" w:lineRule="exact"/>
              <w:rPr>
                <w:rFonts w:hint="eastAsia"/>
                <w:sz w:val="24"/>
              </w:rPr>
            </w:pPr>
          </w:p>
          <w:p>
            <w:pPr>
              <w:spacing w:beforeLines="0" w:afterLines="0" w:line="600" w:lineRule="exact"/>
              <w:rPr>
                <w:rFonts w:hint="eastAsia"/>
                <w:sz w:val="24"/>
              </w:rPr>
            </w:pP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（由设区市及平潭综合实验区教育局或省属中等职业学校填写）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06" w:type="dxa"/>
            <w:vAlign w:val="center"/>
          </w:tcPr>
          <w:p>
            <w:pPr>
              <w:spacing w:beforeLines="0" w:afterLines="0" w:line="60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79" w:type="dxa"/>
            <w:gridSpan w:val="2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</w:tbl>
    <w:p>
      <w:pPr>
        <w:snapToGrid w:val="0"/>
        <w:spacing w:beforeLines="0" w:afterLines="0" w:line="600" w:lineRule="exact"/>
        <w:ind w:left="840" w:hanging="840" w:hangingChars="300"/>
        <w:jc w:val="both"/>
        <w:rPr>
          <w:rFonts w:hint="eastAsia" w:eastAsia="仿宋_GB2312"/>
          <w:spacing w:val="-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pacing w:val="-12"/>
          <w:sz w:val="28"/>
          <w:szCs w:val="28"/>
        </w:rPr>
        <w:t>1.</w:t>
      </w:r>
      <w:r>
        <w:rPr>
          <w:rFonts w:hint="eastAsia" w:eastAsia="仿宋_GB2312"/>
          <w:spacing w:val="-12"/>
          <w:sz w:val="28"/>
          <w:szCs w:val="28"/>
        </w:rPr>
        <w:t>请为推荐的每件作品都附上本表。联系方式务必准确。</w:t>
      </w:r>
    </w:p>
    <w:p>
      <w:pPr>
        <w:spacing w:beforeLines="0" w:afterLines="0" w:line="600" w:lineRule="exact"/>
        <w:ind w:left="561" w:leftChars="267"/>
        <w:jc w:val="both"/>
        <w:rPr>
          <w:rFonts w:eastAsia="仿宋_GB2312"/>
          <w:spacing w:val="-12"/>
          <w:sz w:val="28"/>
          <w:szCs w:val="28"/>
        </w:rPr>
      </w:pPr>
      <w:r>
        <w:rPr>
          <w:rFonts w:hint="eastAsia" w:eastAsia="仿宋_GB2312"/>
          <w:spacing w:val="-12"/>
          <w:sz w:val="28"/>
          <w:szCs w:val="28"/>
        </w:rPr>
        <w:t>2.作品说明主要阐述作品的理念、主要内容及创意点。</w:t>
      </w:r>
    </w:p>
    <w:p>
      <w:pPr>
        <w:spacing w:beforeLines="0" w:afterLines="0" w:line="600" w:lineRule="exact"/>
        <w:ind w:left="689" w:leftChars="267" w:hanging="128" w:hangingChars="50"/>
        <w:jc w:val="both"/>
        <w:rPr>
          <w:rFonts w:hint="eastAsia" w:eastAsia="仿宋_GB2312"/>
          <w:spacing w:val="-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spacing w:val="-12"/>
          <w:sz w:val="28"/>
          <w:szCs w:val="28"/>
        </w:rPr>
        <w:t>3.推荐意见一经填写，即表示该作品通过原创审核，不涉及著作权问题。</w:t>
      </w:r>
    </w:p>
    <w:p>
      <w:pPr>
        <w:spacing w:beforeLines="0" w:afterLines="0" w:line="600" w:lineRule="exac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0" w:afterLines="0" w:line="600" w:lineRule="exact"/>
        <w:jc w:val="center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</w:rPr>
        <w:t>中等职业学校“文明风采”活动优秀</w:t>
      </w:r>
      <w:r>
        <w:rPr>
          <w:rFonts w:ascii="宋体" w:hAnsi="宋体"/>
          <w:b/>
          <w:bCs w:val="0"/>
          <w:sz w:val="36"/>
          <w:szCs w:val="36"/>
        </w:rPr>
        <w:t>节目、实物</w:t>
      </w:r>
      <w:r>
        <w:rPr>
          <w:rFonts w:hint="eastAsia" w:ascii="宋体" w:hAnsi="宋体"/>
          <w:b/>
          <w:bCs w:val="0"/>
          <w:sz w:val="36"/>
          <w:szCs w:val="36"/>
        </w:rPr>
        <w:t>作品</w:t>
      </w:r>
    </w:p>
    <w:p>
      <w:pPr>
        <w:spacing w:beforeLines="0" w:afterLines="0" w:line="600" w:lineRule="exact"/>
        <w:jc w:val="center"/>
        <w:rPr>
          <w:rFonts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</w:rPr>
        <w:t>遴选签单</w:t>
      </w:r>
    </w:p>
    <w:p>
      <w:pPr>
        <w:spacing w:beforeLines="0" w:afterLines="0" w:line="600" w:lineRule="exact"/>
        <w:jc w:val="both"/>
        <w:rPr>
          <w:rFonts w:ascii="宋体" w:hAnsi="宋体"/>
          <w:b/>
          <w:sz w:val="36"/>
          <w:szCs w:val="36"/>
        </w:rPr>
      </w:pPr>
    </w:p>
    <w:tbl>
      <w:tblPr>
        <w:tblStyle w:val="6"/>
        <w:tblW w:w="8349" w:type="dxa"/>
        <w:jc w:val="center"/>
        <w:tblInd w:w="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79"/>
        <w:gridCol w:w="2663"/>
        <w:gridCol w:w="1740"/>
        <w:gridCol w:w="121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beforeLines="0" w:afterLines="0" w:line="600" w:lineRule="exact"/>
              <w:jc w:val="both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6710" w:type="dxa"/>
            <w:gridSpan w:val="4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作品题目</w:t>
            </w:r>
          </w:p>
        </w:tc>
        <w:tc>
          <w:tcPr>
            <w:tcW w:w="2663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663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指导教师手机</w:t>
            </w:r>
          </w:p>
        </w:tc>
        <w:tc>
          <w:tcPr>
            <w:tcW w:w="2307" w:type="dxa"/>
            <w:gridSpan w:val="2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学校全名</w:t>
            </w:r>
          </w:p>
        </w:tc>
        <w:tc>
          <w:tcPr>
            <w:tcW w:w="2663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指导教师邮箱</w:t>
            </w:r>
          </w:p>
        </w:tc>
        <w:tc>
          <w:tcPr>
            <w:tcW w:w="2307" w:type="dxa"/>
            <w:gridSpan w:val="2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beforeLines="0" w:afterLines="0" w:line="6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学校详细</w:t>
            </w:r>
          </w:p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03" w:type="dxa"/>
            <w:gridSpan w:val="2"/>
            <w:vAlign w:val="bottom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省、市、镇（街道）、门牌号</w:t>
            </w:r>
            <w:r>
              <w:rPr>
                <w:sz w:val="24"/>
              </w:rPr>
              <w:t>]</w:t>
            </w:r>
          </w:p>
        </w:tc>
        <w:tc>
          <w:tcPr>
            <w:tcW w:w="1214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093" w:type="dxa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760" w:type="dxa"/>
            <w:vAlign w:val="center"/>
          </w:tcPr>
          <w:p>
            <w:pPr>
              <w:spacing w:beforeLines="0" w:afterLines="0" w:line="6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作品说明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字左右，由作者填写）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60" w:type="dxa"/>
            <w:vAlign w:val="center"/>
          </w:tcPr>
          <w:p>
            <w:r>
              <w:rPr>
                <w:rFonts w:hint="eastAsia"/>
                <w:sz w:val="24"/>
                <w:lang w:eastAsia="zh-CN"/>
              </w:rPr>
              <w:t>推荐意见</w:t>
            </w:r>
          </w:p>
          <w:p/>
          <w:p>
            <w:pPr>
              <w:spacing w:beforeLines="0" w:afterLines="0" w:line="600" w:lineRule="exact"/>
              <w:jc w:val="both"/>
              <w:rPr>
                <w:sz w:val="24"/>
              </w:rPr>
            </w:pPr>
          </w:p>
        </w:tc>
        <w:tc>
          <w:tcPr>
            <w:tcW w:w="7589" w:type="dxa"/>
            <w:gridSpan w:val="5"/>
            <w:vAlign w:val="center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（由设区市及平潭综合实验区教育局或省属中等职业学校填写）</w:t>
            </w:r>
          </w:p>
          <w:p>
            <w:pPr>
              <w:spacing w:beforeLines="0" w:afterLines="0"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60" w:type="dxa"/>
            <w:vAlign w:val="center"/>
          </w:tcPr>
          <w:p>
            <w:pPr>
              <w:spacing w:beforeLines="0" w:afterLines="0" w:line="600" w:lineRule="exact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89" w:type="dxa"/>
            <w:gridSpan w:val="5"/>
            <w:vAlign w:val="top"/>
          </w:tcPr>
          <w:p>
            <w:pPr>
              <w:spacing w:beforeLines="0" w:afterLines="0" w:line="600" w:lineRule="exact"/>
              <w:rPr>
                <w:sz w:val="24"/>
              </w:rPr>
            </w:pPr>
          </w:p>
        </w:tc>
      </w:tr>
    </w:tbl>
    <w:p>
      <w:pPr>
        <w:snapToGrid w:val="0"/>
        <w:spacing w:beforeLines="0" w:afterLines="0" w:line="600" w:lineRule="exact"/>
        <w:ind w:left="840" w:hanging="840" w:hangingChars="300"/>
        <w:jc w:val="both"/>
        <w:rPr>
          <w:rFonts w:hint="eastAsia" w:ascii="仿宋_GB2312" w:eastAsia="仿宋_GB2312"/>
          <w:spacing w:val="-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pacing w:val="-12"/>
          <w:sz w:val="28"/>
          <w:szCs w:val="28"/>
        </w:rPr>
        <w:t>1.请为推荐的每件作品都附上本表。若作者或指导教师为多人，请逐一署上姓名。指导教师联系方式务必准确，如有多名指导教师，可填写1位主要指导教师的手机和邮箱。</w:t>
      </w:r>
    </w:p>
    <w:p>
      <w:pPr>
        <w:snapToGrid w:val="0"/>
        <w:spacing w:beforeLines="0" w:afterLines="0" w:line="600" w:lineRule="exact"/>
        <w:ind w:left="758" w:leftChars="300" w:hanging="128" w:hangingChars="50"/>
        <w:jc w:val="both"/>
        <w:rPr>
          <w:rFonts w:hint="eastAsia" w:ascii="仿宋_GB2312" w:eastAsia="仿宋_GB2312"/>
          <w:spacing w:val="-12"/>
          <w:sz w:val="28"/>
          <w:szCs w:val="28"/>
        </w:rPr>
      </w:pPr>
      <w:r>
        <w:rPr>
          <w:rFonts w:hint="eastAsia" w:ascii="仿宋_GB2312" w:eastAsia="仿宋_GB2312"/>
          <w:spacing w:val="-12"/>
          <w:sz w:val="28"/>
          <w:szCs w:val="28"/>
        </w:rPr>
        <w:t>2.项目类别按照优秀节目、实物作品分别填写，其中实物作品注明书法、绘画、雕塑、手工艺品、非遗作品、其他。</w:t>
      </w:r>
    </w:p>
    <w:p>
      <w:pPr>
        <w:spacing w:beforeLines="0" w:afterLines="0" w:line="600" w:lineRule="exact"/>
        <w:ind w:left="561" w:leftChars="267"/>
        <w:jc w:val="both"/>
        <w:rPr>
          <w:rFonts w:hint="eastAsia" w:ascii="仿宋_GB2312" w:eastAsia="仿宋_GB2312"/>
          <w:spacing w:val="-12"/>
          <w:sz w:val="28"/>
          <w:szCs w:val="28"/>
        </w:rPr>
      </w:pPr>
      <w:r>
        <w:rPr>
          <w:rFonts w:hint="eastAsia" w:ascii="仿宋_GB2312" w:eastAsia="仿宋_GB2312"/>
          <w:spacing w:val="-12"/>
          <w:sz w:val="28"/>
          <w:szCs w:val="28"/>
        </w:rPr>
        <w:t>3.作品说明主要阐述作品的理念、主要内容及创意点。</w:t>
      </w:r>
    </w:p>
    <w:p>
      <w:pPr>
        <w:spacing w:beforeLines="0" w:afterLines="0" w:line="600" w:lineRule="exact"/>
        <w:ind w:left="689" w:leftChars="267" w:hanging="128" w:hangingChars="50"/>
        <w:jc w:val="both"/>
        <w:rPr>
          <w:rFonts w:hint="eastAsia" w:ascii="仿宋_GB2312" w:eastAsia="仿宋_GB2312"/>
          <w:spacing w:val="-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pacing w:val="-12"/>
          <w:sz w:val="28"/>
          <w:szCs w:val="28"/>
        </w:rPr>
        <w:t>4.推荐意见一经填写，即表示该作品通过原创审核，不涉及著作权问题。</w:t>
      </w:r>
    </w:p>
    <w:p>
      <w:pPr>
        <w:spacing w:beforeLines="0" w:afterLines="0" w:line="600" w:lineRule="exact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beforeLines="0" w:afterLines="0" w:line="600" w:lineRule="exact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2018年中等职业学校“文明风采”活动开展情况</w:t>
      </w:r>
    </w:p>
    <w:p>
      <w:pPr>
        <w:spacing w:beforeLines="0" w:afterLines="0" w:line="600" w:lineRule="exact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统计表</w:t>
      </w:r>
    </w:p>
    <w:p>
      <w:pPr>
        <w:spacing w:beforeLines="0" w:afterLines="0" w:line="600" w:lineRule="exact"/>
        <w:ind w:firstLine="1400" w:firstLineChars="500"/>
        <w:rPr>
          <w:rFonts w:ascii="仿宋_GB2312" w:hAnsi="黑体" w:eastAsia="仿宋_GB2312" w:cs="宋体"/>
          <w:kern w:val="0"/>
          <w:sz w:val="28"/>
          <w:szCs w:val="28"/>
        </w:rPr>
      </w:pPr>
      <w:r>
        <w:rPr>
          <w:rFonts w:ascii="仿宋_GB2312" w:hAnsi="黑体" w:eastAsia="仿宋_GB2312" w:cs="宋体"/>
          <w:kern w:val="0"/>
          <w:sz w:val="28"/>
          <w:szCs w:val="28"/>
        </w:rPr>
        <w:t xml:space="preserve"> </w:t>
      </w:r>
    </w:p>
    <w:p>
      <w:pPr>
        <w:spacing w:beforeLines="0" w:afterLines="0" w:line="600" w:lineRule="exact"/>
        <w:rPr>
          <w:rFonts w:ascii="仿宋_GB2312" w:hAnsi="Times New Roman" w:eastAsia="仿宋_GB2312"/>
          <w:color w:val="FF0000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Times New Roman" w:eastAsia="仿宋_GB2312"/>
          <w:sz w:val="28"/>
          <w:szCs w:val="28"/>
        </w:rPr>
        <w:t>设区市（省属中等职业学校）</w:t>
      </w:r>
    </w:p>
    <w:tbl>
      <w:tblPr>
        <w:tblStyle w:val="6"/>
        <w:tblW w:w="8552" w:type="dxa"/>
        <w:jc w:val="center"/>
        <w:tblInd w:w="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339"/>
        <w:gridCol w:w="2261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设区市（省属中职校）活动组织机构联系人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本设区市（省属中职校）中职学校数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本设区市（省属中职校）中职在校生数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活动参与学生数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学生作品数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600" w:lineRule="exact"/>
              <w:ind w:right="4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snapToGrid w:val="0"/>
        <w:spacing w:beforeLines="0" w:afterLines="0" w:line="600" w:lineRule="exact"/>
        <w:ind w:firstLine="280" w:firstLineChars="1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 xml:space="preserve"> </w:t>
      </w:r>
    </w:p>
    <w:p>
      <w:pPr>
        <w:snapToGrid w:val="0"/>
        <w:spacing w:beforeLines="0" w:afterLines="0" w:line="600" w:lineRule="exact"/>
        <w:ind w:left="843" w:hanging="843" w:hanging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此表由设区市及平潭综合实验区教育局、</w:t>
      </w:r>
      <w:r>
        <w:rPr>
          <w:rFonts w:hint="eastAsia" w:ascii="仿宋_GB2312" w:hAnsi="Times New Roman" w:eastAsia="仿宋_GB2312"/>
          <w:sz w:val="28"/>
          <w:szCs w:val="28"/>
        </w:rPr>
        <w:t>省属中等职业学校</w:t>
      </w:r>
      <w:r>
        <w:rPr>
          <w:rFonts w:hint="eastAsia" w:ascii="仿宋_GB2312" w:hAnsi="仿宋" w:eastAsia="仿宋_GB2312"/>
          <w:sz w:val="28"/>
          <w:szCs w:val="28"/>
        </w:rPr>
        <w:t>填写并报送。</w:t>
      </w:r>
    </w:p>
    <w:p>
      <w:pPr>
        <w:snapToGrid w:val="0"/>
        <w:spacing w:beforeLines="0" w:afterLines="0" w:line="600" w:lineRule="exact"/>
        <w:ind w:left="839" w:leftChars="266" w:hanging="280" w:hanging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联系人指定一名负责本届活动事务联络沟通的同志，电话、电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子邮箱等信息务必清楚、准确，保证通讯畅通。</w:t>
      </w:r>
    </w:p>
    <w:p>
      <w:pPr>
        <w:pStyle w:val="4"/>
        <w:widowControl/>
        <w:spacing w:beforeLines="0" w:afterLines="0" w:line="600" w:lineRule="exact"/>
        <w:ind w:left="805" w:leftChars="250" w:hanging="280" w:hangingChars="100"/>
        <w:jc w:val="both"/>
        <w:rPr>
          <w:rFonts w:ascii="仿宋_GB2312" w:hAnsi="仿宋" w:eastAsia="仿宋_GB2312"/>
          <w:kern w:val="2"/>
          <w:sz w:val="28"/>
          <w:szCs w:val="28"/>
        </w:rPr>
      </w:pPr>
      <w:r>
        <w:rPr>
          <w:rFonts w:ascii="仿宋_GB2312" w:hAnsi="仿宋" w:eastAsia="仿宋_GB2312"/>
          <w:kern w:val="2"/>
          <w:sz w:val="28"/>
          <w:szCs w:val="28"/>
        </w:rPr>
        <w:t>3.</w:t>
      </w:r>
      <w:r>
        <w:rPr>
          <w:rFonts w:hint="eastAsia" w:ascii="仿宋_GB2312" w:hAnsi="仿宋" w:eastAsia="仿宋_GB2312"/>
          <w:kern w:val="2"/>
          <w:sz w:val="28"/>
          <w:szCs w:val="28"/>
        </w:rPr>
        <w:t>请于</w:t>
      </w:r>
      <w:r>
        <w:rPr>
          <w:rFonts w:ascii="仿宋_GB2312" w:hAnsi="仿宋" w:eastAsia="仿宋_GB2312"/>
          <w:kern w:val="2"/>
          <w:sz w:val="28"/>
          <w:szCs w:val="28"/>
        </w:rPr>
        <w:t>201</w:t>
      </w:r>
      <w:r>
        <w:rPr>
          <w:rFonts w:hint="eastAsia" w:ascii="仿宋_GB2312" w:hAnsi="仿宋" w:eastAsia="仿宋_GB2312"/>
          <w:kern w:val="2"/>
          <w:sz w:val="28"/>
          <w:szCs w:val="28"/>
        </w:rPr>
        <w:t>9年3月15日前将此表和工作总结发送至邮箱：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"mailto:fjdeyu006@126.com"</w:instrText>
      </w:r>
      <w:r>
        <w:rPr>
          <w:sz w:val="28"/>
          <w:szCs w:val="28"/>
        </w:rPr>
        <w:fldChar w:fldCharType="separate"/>
      </w:r>
      <w:r>
        <w:rPr>
          <w:rFonts w:hAnsi="仿宋"/>
          <w:kern w:val="2"/>
          <w:sz w:val="28"/>
          <w:szCs w:val="28"/>
        </w:rPr>
        <w:t>fjdeyu006@126.com</w:t>
      </w:r>
      <w:r>
        <w:rPr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kern w:val="2"/>
          <w:sz w:val="28"/>
          <w:szCs w:val="28"/>
        </w:rPr>
        <w:t>。邮件命名：“</w:t>
      </w:r>
      <w:r>
        <w:rPr>
          <w:rFonts w:ascii="仿宋_GB2312" w:hAnsi="仿宋" w:eastAsia="仿宋_GB2312"/>
          <w:kern w:val="2"/>
          <w:sz w:val="28"/>
          <w:szCs w:val="28"/>
        </w:rPr>
        <w:t>XX</w:t>
      </w:r>
      <w:r>
        <w:rPr>
          <w:rFonts w:hint="eastAsia" w:ascii="仿宋_GB2312" w:hAnsi="仿宋" w:eastAsia="仿宋_GB2312"/>
          <w:kern w:val="2"/>
          <w:sz w:val="28"/>
          <w:szCs w:val="28"/>
        </w:rPr>
        <w:t>设区市（学校）活动开展情况统计表”。</w:t>
      </w:r>
    </w:p>
    <w:p>
      <w:pPr>
        <w:spacing w:beforeLines="0" w:afterLines="0" w:line="600" w:lineRule="exact"/>
        <w:ind w:left="666" w:leftChars="267" w:hanging="105" w:hangingChars="5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7534"/>
    <w:rsid w:val="2C6B64BA"/>
    <w:rsid w:val="415E4169"/>
    <w:rsid w:val="4F9319A6"/>
    <w:rsid w:val="5DF27534"/>
    <w:rsid w:val="6C644F32"/>
    <w:rsid w:val="73FD4574"/>
    <w:rsid w:val="753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2019-01-30T01:32:00Z</dcterms:created>
  <dc:creator>user</dc:creator>
  <cp:lastModifiedBy>Administrator</cp:lastModifiedBy>
  <cp:lastPrinted>2019-01-30T02:21:00Z</cp:lastPrinted>
  <dcterms:modified xsi:type="dcterms:W3CDTF">2019-01-31T03:23:04Z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