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福建省2020年五年制高等职业教育招生专业一览表（新增）</w:t>
      </w:r>
    </w:p>
    <w:tbl>
      <w:tblPr>
        <w:tblStyle w:val="7"/>
        <w:tblW w:w="13548" w:type="dxa"/>
        <w:jc w:val="center"/>
        <w:tblInd w:w="-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756"/>
        <w:gridCol w:w="2532"/>
        <w:gridCol w:w="2316"/>
        <w:gridCol w:w="924"/>
        <w:gridCol w:w="660"/>
        <w:gridCol w:w="2676"/>
        <w:gridCol w:w="210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Header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设区市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高职院校名称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高职专业名称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高职专业代码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中职区域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联办中职学校名称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中职专业名称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中职专业代码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安溪华侨职业中专学校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柘荣职业技术学校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540501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政和县中等职业技术学校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福建生态工程职业技术学校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建宁县职业中学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福建铁路机电学校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540601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厦门市翔安职业技术学校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连城县职业中专学校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建瓯职业中专学校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仙游职业中专学校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浦城职业技术学校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福州环保职业中专学校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福建邮电学校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630402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泉州理工学校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620604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柘荣职业技术学校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590202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柘荣职业技术学校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云霄职业技术学校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630603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600308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漳州财贸学校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福建建筑学校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永春县职业中专学校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590202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莆田艺术学校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600209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福州艺术学校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670113K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福州文教职业中专学校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福州经济技术开发区职业中专学校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630502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东山岛职业中专学校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东山岛职业中专学校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漳浦职业技术学校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漳浦职业技术学校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诏安职业技术学校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泉州市工商旅游职业中专学校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安溪陈利职业中专学校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石狮鹏山工贸学校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安溪陈利职业中专学校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580410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630402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630402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平和职业技术学校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670116K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泉州艺术学校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540504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莆田卫生学校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莆田卫生学校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建瓯职业中专学校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建瓯职业中专学校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南平市机电职业学校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莆田华侨职业中专学校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永定侨荣职业中专学校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永定侨荣职业中专学校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寿宁县职业中专学校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寿宁县职业中专学校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寿宁县职业中专学校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福州 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600405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闽侯职业中专学校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闽清职业中专学校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540501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福清龙华职业中专学校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640202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福州环保职业中专学校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510202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福州环保职业中专学校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福建海洋职业技术学校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永定侨荣职业中专学校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厦门市翔安职业技术学校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金湖旅游职业中专学校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集美职业技术学校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数字媒体技术应用 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武平职业中专学校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厦门市翔安职业技术学校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永春县职业中专学校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武平职业中专学校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厦门市翔安职业技术学校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540406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漳浦职业技术学校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漳浦职业技术学校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德化职业技术学校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泉州理工学校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泉州闽南工贸学校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计算机平面设计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580304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晋江市晋兴职业中专学校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云霄职业技术学校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580410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670102K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惠安职业中专学校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南安市工业学校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630801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泉州市工商旅游职业中专学校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540501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泉州梅山工程学校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泉州工程职业技术学院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590301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泉州梅山工程学校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武夷山中华职业学校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南平市武夷旅游商贸学校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650201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bookmarkEnd w:id="0"/>
    <w:sectPr>
      <w:footerReference r:id="rId3" w:type="default"/>
      <w:pgSz w:w="16838" w:h="11906" w:orient="landscape"/>
      <w:pgMar w:top="1803" w:right="1440" w:bottom="1580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黑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书宋一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繁琥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超世纪特明体一标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12D7"/>
    <w:rsid w:val="02242176"/>
    <w:rsid w:val="19E23CA8"/>
    <w:rsid w:val="1C647D88"/>
    <w:rsid w:val="1C8F4A66"/>
    <w:rsid w:val="1EB918E2"/>
    <w:rsid w:val="220F1959"/>
    <w:rsid w:val="25F95747"/>
    <w:rsid w:val="2A183B72"/>
    <w:rsid w:val="2AF212D7"/>
    <w:rsid w:val="2DCB691C"/>
    <w:rsid w:val="378F246D"/>
    <w:rsid w:val="46470FDE"/>
    <w:rsid w:val="4E2F1F02"/>
    <w:rsid w:val="50953459"/>
    <w:rsid w:val="60244085"/>
    <w:rsid w:val="61C7718D"/>
    <w:rsid w:val="6B8D69D2"/>
    <w:rsid w:val="77D10A4D"/>
    <w:rsid w:val="7B193E62"/>
    <w:rsid w:val="7C986C4D"/>
    <w:rsid w:val="7D8B1E73"/>
    <w:rsid w:val="7F0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8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2019-04-26T07:17:00Z</dcterms:created>
  <dc:creator>泉州医高专</dc:creator>
  <cp:lastModifiedBy>lenovo</cp:lastModifiedBy>
  <cp:lastPrinted>2020-04-29T08:14:00Z</cp:lastPrinted>
  <dcterms:modified xsi:type="dcterms:W3CDTF">2020-05-11T09:36:20Z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