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福建省2019年职业院校“双师型”教师专业技能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（1+X证书制度试点院校教师）培训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44"/>
          <w:szCs w:val="44"/>
        </w:rPr>
        <w:t>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Cs/>
          <w:color w:val="000000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6"/>
          <w:szCs w:val="36"/>
        </w:rPr>
        <w:t>（设区市中职学校）</w:t>
      </w:r>
    </w:p>
    <w:tbl>
      <w:tblPr>
        <w:tblStyle w:val="6"/>
        <w:tblW w:w="12971" w:type="dxa"/>
        <w:jc w:val="center"/>
        <w:tblInd w:w="-7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1559"/>
        <w:gridCol w:w="1843"/>
        <w:gridCol w:w="1427"/>
        <w:gridCol w:w="1396"/>
        <w:gridCol w:w="1384"/>
        <w:gridCol w:w="1240"/>
        <w:gridCol w:w="19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562" w:hanging="482" w:hanging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spacing w:line="300" w:lineRule="exact"/>
              <w:ind w:left="481" w:leftChars="229" w:firstLine="964" w:firstLineChars="40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类别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设区市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土木建筑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护理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财经商贸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教育类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建筑信息模型（BIM）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汽车运用与维修、智能新能源汽车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老人照护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Web前端开发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福州市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厦门市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泉州市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莆田市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三明市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南平市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龙岩市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宁德市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平潭综合实验区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126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福建省2019年职业院校“双师型”教师专业技能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color w:val="000000"/>
          <w:spacing w:val="-11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spacing w:val="-11"/>
          <w:sz w:val="44"/>
          <w:szCs w:val="44"/>
        </w:rPr>
        <w:t>（1+X证书制度试点院校教师）培训</w:t>
      </w:r>
      <w:r>
        <w:rPr>
          <w:rFonts w:hint="eastAsia" w:ascii="方正小标宋简体" w:hAnsi="宋体" w:eastAsia="方正小标宋简体" w:cs="宋体"/>
          <w:bCs/>
          <w:color w:val="000000"/>
          <w:spacing w:val="-11"/>
          <w:kern w:val="0"/>
          <w:sz w:val="44"/>
          <w:szCs w:val="44"/>
        </w:rPr>
        <w:t>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（省属中职学校）</w:t>
      </w:r>
    </w:p>
    <w:tbl>
      <w:tblPr>
        <w:tblStyle w:val="6"/>
        <w:tblW w:w="13225" w:type="dxa"/>
        <w:jc w:val="center"/>
        <w:tblInd w:w="-6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1"/>
        <w:gridCol w:w="1409"/>
        <w:gridCol w:w="1841"/>
        <w:gridCol w:w="1260"/>
        <w:gridCol w:w="1470"/>
        <w:gridCol w:w="1376"/>
        <w:gridCol w:w="1240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         专业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widowControl/>
              <w:spacing w:line="280" w:lineRule="exact"/>
              <w:ind w:firstLine="1687" w:firstLineChars="70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类别</w:t>
            </w:r>
          </w:p>
          <w:p>
            <w:pPr>
              <w:widowControl/>
              <w:spacing w:line="280" w:lineRule="exact"/>
              <w:ind w:firstLine="241" w:firstLineChars="10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241" w:firstLineChars="10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设区市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土木建筑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护理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财经商贸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教育类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建筑信息模型（BIM）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汽车运用与维修、智能新能源汽车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老人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照护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Web前端开发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福建工业学校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福建理工学校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福建建筑学校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福建省邮电学校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福建第二轻工业学校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福建三明林业学校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福建工贸学校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福建经济学校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福建经贸学校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福建省税务学校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福建商贸学校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福建省民政学校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福建生态工程职业技术学校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福建海洋职业技术学校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福建交通职业技术学校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福建铁路机电学校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福建航运学校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</w:tr>
    </w:tbl>
    <w:p>
      <w:pPr>
        <w:spacing w:line="600" w:lineRule="exact"/>
        <w:jc w:val="center"/>
        <w:rPr>
          <w:rFonts w:hint="eastAsia" w:ascii="方正小标宋简体" w:hAnsi="仿宋" w:eastAsia="方正小标宋简体" w:cs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sz w:val="32"/>
          <w:szCs w:val="32"/>
        </w:rPr>
      </w:pPr>
    </w:p>
    <w:p>
      <w:pPr>
        <w:spacing w:line="600" w:lineRule="exact"/>
        <w:jc w:val="both"/>
        <w:rPr>
          <w:rFonts w:hint="eastAsia" w:ascii="方正小标宋简体" w:hAnsi="仿宋" w:eastAsia="方正小标宋简体" w:cs="仿宋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福建省2019年职业院校“双师型”教师专业技能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spacing w:val="-11"/>
          <w:sz w:val="44"/>
          <w:szCs w:val="44"/>
        </w:rPr>
        <w:t>（1+X证书制度试点院校教师）培训</w:t>
      </w:r>
      <w:r>
        <w:rPr>
          <w:rFonts w:hint="eastAsia" w:ascii="方正小标宋简体" w:hAnsi="宋体" w:eastAsia="方正小标宋简体" w:cs="宋体"/>
          <w:bCs/>
          <w:color w:val="000000"/>
          <w:spacing w:val="-11"/>
          <w:kern w:val="0"/>
          <w:sz w:val="44"/>
          <w:szCs w:val="44"/>
        </w:rPr>
        <w:t>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（高职院校）</w:t>
      </w:r>
    </w:p>
    <w:tbl>
      <w:tblPr>
        <w:tblStyle w:val="6"/>
        <w:tblW w:w="13147" w:type="dxa"/>
        <w:jc w:val="center"/>
        <w:tblInd w:w="-4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2000"/>
        <w:gridCol w:w="1769"/>
        <w:gridCol w:w="991"/>
        <w:gridCol w:w="1960"/>
        <w:gridCol w:w="1868"/>
        <w:gridCol w:w="10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5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 xml:space="preserve">　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专业</w:t>
            </w:r>
          </w:p>
          <w:p>
            <w:pPr>
              <w:spacing w:line="300" w:lineRule="exact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类别</w:t>
            </w:r>
          </w:p>
          <w:p>
            <w:pPr>
              <w:spacing w:line="300" w:lineRule="exact"/>
              <w:ind w:firstLine="422" w:firstLineChars="150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422" w:firstLineChars="150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设区市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土木建筑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交通运输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护理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信息技术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财经商贸</w:t>
            </w: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5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建筑信息模型（BIM）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汽车运用与维修、智能新能源汽车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老人照护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Web前端开发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物流管理</w:t>
            </w:r>
          </w:p>
        </w:tc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福建信息职业技术学院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福建幼儿高等专科学校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福建船政交通职业学院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福建水利电力职业技术学院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福建林业职业技术学院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福建农业职业技术学院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福建生物工程职业技术学院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福建卫生职业技术学院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福建电力职业技术学院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福建艺术职业学院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福建体育职业技术学院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福建华南女子职业学院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福州职业技术学院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闽江师范高等专科学校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福州英华职业学院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福州黎明职业技术学院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福州科技职业技术学院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福州软件职业技术学院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福州墨尔本理工职业学院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泉州经贸职业技术学院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泉州工艺美术职业学院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泉州医学高等专科学校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泉州幼儿师范高等专科学校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黎明职业大学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泉州纺织服装职业学院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泉州理工职业学院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泉州华光职业学院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泉州海洋职业学院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泉州轻工职业学院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泉州工程职业技术学院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漳州职业技术学院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漳州卫生职业学院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漳州城市职业学院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漳州科技职业学院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漳州理工职业学院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闽西职业技术学院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闽北职业技术学院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三明医学科技职业学院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湄洲湾职业技术学院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宁德职业技术学院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厦门城市职业学院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厦门海洋职业技术学院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厦门兴才职业技术学院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厦门华天涉外职业技术学院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厦门南洋职业学院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厦门东海职业技术学院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厦门演艺职业学院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厦门软件职业技术学院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厦门安防科技职业学院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武夷山职业学院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  <w:t>合计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11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9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16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9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12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57</w:t>
            </w:r>
          </w:p>
        </w:tc>
      </w:tr>
    </w:tbl>
    <w:p>
      <w:pPr>
        <w:widowControl/>
        <w:spacing w:line="560" w:lineRule="exact"/>
        <w:rPr>
          <w:rFonts w:hint="eastAsia"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附件4</w:t>
      </w:r>
    </w:p>
    <w:p>
      <w:pPr>
        <w:widowControl/>
        <w:spacing w:line="560" w:lineRule="exact"/>
        <w:rPr>
          <w:rFonts w:hint="eastAsia" w:ascii="黑体" w:hAnsi="黑体" w:eastAsia="黑体" w:cs="Arial"/>
          <w:color w:val="000000"/>
          <w:kern w:val="0"/>
          <w:sz w:val="30"/>
          <w:szCs w:val="30"/>
        </w:rPr>
      </w:pP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福建省2019年职业院校“双师型”教师专业技能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spacing w:val="-11"/>
          <w:sz w:val="44"/>
          <w:szCs w:val="44"/>
        </w:rPr>
      </w:pPr>
      <w:r>
        <w:rPr>
          <w:rFonts w:hint="eastAsia" w:ascii="方正小标宋简体" w:hAnsi="仿宋" w:eastAsia="方正小标宋简体" w:cs="仿宋"/>
          <w:spacing w:val="-11"/>
          <w:sz w:val="44"/>
          <w:szCs w:val="44"/>
        </w:rPr>
        <w:t>（1+X证书制度试点院校教师）培训学员汇总表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sz w:val="32"/>
          <w:szCs w:val="32"/>
        </w:rPr>
      </w:pPr>
    </w:p>
    <w:p>
      <w:pPr>
        <w:widowControl/>
        <w:spacing w:line="480" w:lineRule="auto"/>
        <w:ind w:firstLine="300" w:firstLineChars="100"/>
        <w:rPr>
          <w:rFonts w:hint="eastAsia" w:ascii="仿宋_GB2312" w:hAnsi="宋体" w:eastAsia="仿宋_GB2312" w:cs="Arial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color w:val="000000"/>
          <w:kern w:val="0"/>
          <w:sz w:val="30"/>
          <w:szCs w:val="30"/>
        </w:rPr>
        <w:t>设区市教育局、高职院校、省属中职学校：</w:t>
      </w:r>
      <w:r>
        <w:rPr>
          <w:rFonts w:hint="eastAsia" w:ascii="仿宋_GB2312" w:hAnsi="宋体" w:eastAsia="仿宋_GB2312" w:cs="Arial"/>
          <w:color w:val="000000"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hAnsi="宋体" w:eastAsia="仿宋_GB2312" w:cs="Arial"/>
          <w:color w:val="000000"/>
          <w:kern w:val="0"/>
          <w:sz w:val="30"/>
          <w:szCs w:val="30"/>
        </w:rPr>
        <w:t>（盖章）</w:t>
      </w:r>
    </w:p>
    <w:tbl>
      <w:tblPr>
        <w:tblStyle w:val="6"/>
        <w:tblW w:w="14476" w:type="dxa"/>
        <w:jc w:val="center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681"/>
        <w:gridCol w:w="1485"/>
        <w:gridCol w:w="2362"/>
        <w:gridCol w:w="529"/>
        <w:gridCol w:w="529"/>
        <w:gridCol w:w="2340"/>
        <w:gridCol w:w="1350"/>
        <w:gridCol w:w="2100"/>
        <w:gridCol w:w="17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培训项目</w:t>
            </w:r>
          </w:p>
        </w:tc>
        <w:tc>
          <w:tcPr>
            <w:tcW w:w="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 名</w:t>
            </w:r>
          </w:p>
        </w:tc>
        <w:tc>
          <w:tcPr>
            <w:tcW w:w="2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龄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任教专业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联系电话（手机）</w:t>
            </w:r>
          </w:p>
        </w:tc>
        <w:tc>
          <w:tcPr>
            <w:tcW w:w="1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邮箱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2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before="156" w:beforeLines="50"/>
        <w:ind w:firstLine="280" w:firstLineChars="100"/>
        <w:jc w:val="left"/>
        <w:rPr>
          <w:rFonts w:hint="eastAsia" w:ascii="仿宋_GB2312" w:hAnsi="宋体" w:eastAsia="仿宋_GB2312" w:cs="Arial"/>
          <w:color w:val="000000"/>
          <w:kern w:val="0"/>
          <w:sz w:val="30"/>
          <w:szCs w:val="30"/>
        </w:rPr>
      </w:pPr>
      <w:r>
        <w:rPr>
          <w:rFonts w:hint="eastAsia" w:ascii="宋体" w:hAnsi="宋体" w:eastAsia="仿宋_GB2312" w:cs="Arial"/>
          <w:color w:val="000000"/>
          <w:kern w:val="0"/>
          <w:sz w:val="28"/>
          <w:szCs w:val="28"/>
        </w:rPr>
        <w:t> </w:t>
      </w:r>
      <w:r>
        <w:rPr>
          <w:rFonts w:hint="eastAsia" w:ascii="仿宋_GB2312" w:hAnsi="宋体" w:eastAsia="仿宋_GB2312" w:cs="Arial"/>
          <w:color w:val="000000"/>
          <w:kern w:val="0"/>
          <w:sz w:val="30"/>
          <w:szCs w:val="30"/>
        </w:rPr>
        <w:t>联系人：</w:t>
      </w:r>
      <w:r>
        <w:rPr>
          <w:rFonts w:hint="eastAsia" w:ascii="宋体" w:hAnsi="宋体" w:eastAsia="仿宋_GB2312" w:cs="Arial"/>
          <w:color w:val="000000"/>
          <w:kern w:val="0"/>
          <w:sz w:val="30"/>
          <w:szCs w:val="30"/>
        </w:rPr>
        <w:t>           </w:t>
      </w:r>
      <w:r>
        <w:rPr>
          <w:rFonts w:hint="eastAsia" w:ascii="仿宋_GB2312" w:hAnsi="宋体" w:eastAsia="仿宋_GB2312" w:cs="Arial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eastAsia="仿宋_GB2312" w:cs="Arial"/>
          <w:color w:val="000000"/>
          <w:kern w:val="0"/>
          <w:sz w:val="30"/>
          <w:szCs w:val="30"/>
        </w:rPr>
        <w:t>        </w:t>
      </w:r>
      <w:r>
        <w:rPr>
          <w:rFonts w:hint="eastAsia" w:ascii="仿宋_GB2312" w:hAnsi="宋体" w:eastAsia="仿宋_GB2312" w:cs="Arial"/>
          <w:color w:val="000000"/>
          <w:kern w:val="0"/>
          <w:sz w:val="30"/>
          <w:szCs w:val="30"/>
        </w:rPr>
        <w:t>联系电话：</w:t>
      </w:r>
    </w:p>
    <w:p>
      <w:pPr>
        <w:widowControl/>
        <w:spacing w:line="240" w:lineRule="exact"/>
        <w:jc w:val="left"/>
        <w:rPr>
          <w:rFonts w:hint="eastAsia" w:ascii="仿宋_GB2312" w:hAnsi="宋体" w:eastAsia="仿宋_GB2312" w:cs="Arial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color w:val="000000"/>
          <w:kern w:val="0"/>
          <w:sz w:val="30"/>
          <w:szCs w:val="30"/>
        </w:rPr>
        <w:t xml:space="preserve"> </w:t>
      </w:r>
    </w:p>
    <w:p>
      <w:pPr>
        <w:widowControl/>
        <w:spacing w:line="480" w:lineRule="auto"/>
        <w:ind w:firstLine="450" w:firstLineChars="15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 w:cs="Arial"/>
          <w:color w:val="000000"/>
          <w:kern w:val="0"/>
          <w:sz w:val="30"/>
          <w:szCs w:val="30"/>
        </w:rPr>
        <w:t>注：请统一用Excel格式制表。</w:t>
      </w:r>
    </w:p>
    <w:p>
      <w:pPr>
        <w:spacing w:line="600" w:lineRule="exact"/>
        <w:rPr>
          <w:rFonts w:hint="eastAsia" w:ascii="仿宋_GB2312" w:hAnsi="宋体" w:eastAsia="仿宋_GB2312"/>
          <w:color w:val="000000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417" w:right="1440" w:bottom="1417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spacing w:line="560" w:lineRule="exact"/>
        <w:rPr>
          <w:rFonts w:hint="eastAsia"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附件5</w:t>
      </w:r>
    </w:p>
    <w:p>
      <w:pPr>
        <w:widowControl/>
        <w:spacing w:line="300" w:lineRule="exact"/>
        <w:rPr>
          <w:rFonts w:hint="eastAsia" w:ascii="黑体" w:hAnsi="黑体" w:eastAsia="黑体" w:cs="Arial"/>
          <w:color w:val="000000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pacing w:val="-17"/>
          <w:sz w:val="44"/>
          <w:szCs w:val="44"/>
        </w:rPr>
        <w:t>福建省2019年职业院校“双师型”教师专业技能</w:t>
      </w:r>
      <w:r>
        <w:rPr>
          <w:rFonts w:hint="eastAsia" w:ascii="方正小标宋简体" w:hAnsi="仿宋" w:eastAsia="方正小标宋简体" w:cs="仿宋"/>
          <w:sz w:val="44"/>
          <w:szCs w:val="44"/>
        </w:rPr>
        <w:t>（1+X证书制度试点院校教师）培训</w:t>
      </w:r>
    </w:p>
    <w:p>
      <w:pPr>
        <w:spacing w:line="54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学员推荐表</w:t>
      </w:r>
    </w:p>
    <w:p>
      <w:pPr>
        <w:adjustRightInd w:val="0"/>
        <w:snapToGrid w:val="0"/>
        <w:spacing w:before="312" w:beforeLines="100" w:after="156" w:afterLines="50"/>
        <w:rPr>
          <w:rFonts w:hint="eastAsia" w:ascii="仿宋_GB2312" w:hAnsi="宋体" w:eastAsia="仿宋_GB2312"/>
          <w:b/>
          <w:snapToGrid w:val="0"/>
          <w:sz w:val="36"/>
          <w:szCs w:val="36"/>
        </w:rPr>
      </w:pPr>
      <w:r>
        <w:rPr>
          <w:rFonts w:hint="eastAsia" w:ascii="仿宋_GB2312" w:hAnsi="宋体" w:eastAsia="仿宋_GB2312"/>
          <w:sz w:val="24"/>
        </w:rPr>
        <w:t>培训项目：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24"/>
        </w:rPr>
        <w:t>工作单位：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24"/>
        </w:rPr>
        <w:t xml:space="preserve"> 专业名称：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  </w:t>
      </w:r>
    </w:p>
    <w:tbl>
      <w:tblPr>
        <w:tblStyle w:val="6"/>
        <w:tblW w:w="93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73"/>
        <w:gridCol w:w="472"/>
        <w:gridCol w:w="1236"/>
        <w:gridCol w:w="1080"/>
        <w:gridCol w:w="1164"/>
        <w:gridCol w:w="108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所教专业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410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教育背景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及工作经历（从大学至今）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689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学习/工作内容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92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取得证书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获得证书时间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证书名称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证书等级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颁发部门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78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4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个人发展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规划及培训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需求与建议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学校推荐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 w:val="20"/>
              </w:rPr>
              <w:t>请在此栏中注明学校对新教师工作内容与工作方向安排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公  章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所在市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教育局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公   章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年     月    日</w:t>
            </w:r>
          </w:p>
        </w:tc>
      </w:tr>
    </w:tbl>
    <w:p>
      <w:pPr>
        <w:widowControl/>
        <w:spacing w:before="312" w:beforeLines="100" w:line="320" w:lineRule="exact"/>
        <w:ind w:firstLine="280" w:firstLineChars="1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spacing w:before="312" w:beforeLines="100" w:line="320" w:lineRule="exact"/>
        <w:ind w:firstLine="280" w:firstLineChars="1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spacing w:before="312" w:beforeLines="100" w:line="320" w:lineRule="exact"/>
        <w:ind w:firstLine="280" w:firstLineChars="1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spacing w:before="312" w:beforeLines="100" w:line="320" w:lineRule="exact"/>
        <w:ind w:firstLine="280" w:firstLineChars="1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w9kx90QAAAAMBAAAPAAAAAAAAAAEAIAAAACIAAABkcnMvZG93bnJldi54bWxQSwECFAAUAAAA&#10;CACHTuJAsxJdyrwBAABSAwAADgAAAAAAAAABACAAAAAgAQAAZHJzL2Uyb0RvYy54bWxQSwUGAAAA&#10;AAYABgBZAQAAT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0667F"/>
    <w:rsid w:val="50C0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2019-09-25T02:53:00Z</dcterms:created>
  <dc:creator>user</dc:creator>
  <cp:lastModifiedBy>user</cp:lastModifiedBy>
  <dcterms:modified xsi:type="dcterms:W3CDTF">2019-09-25T02:53:12Z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